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133E92" w14:textId="68361159" w:rsidR="0065126F" w:rsidRPr="00EB4684" w:rsidRDefault="00AD2693" w:rsidP="0065126F">
      <w:pPr>
        <w:pStyle w:val="Heading1"/>
        <w:rPr>
          <w:rFonts w:ascii="Arial" w:hAnsi="Arial" w:cs="Arial"/>
          <w:i/>
          <w:sz w:val="24"/>
        </w:rPr>
      </w:pPr>
      <w:r>
        <w:rPr>
          <w:rFonts w:ascii="Arial" w:hAnsi="Arial" w:cs="Arial"/>
          <w:sz w:val="28"/>
        </w:rPr>
        <w:t>Handouts</w:t>
      </w:r>
    </w:p>
    <w:p w14:paraId="0A5459DF" w14:textId="77777777" w:rsidR="0065126F" w:rsidRPr="00DA4B7B" w:rsidRDefault="0065126F" w:rsidP="0065126F">
      <w:pPr>
        <w:rPr>
          <w:rFonts w:ascii="Arial" w:eastAsia="Times New Roman" w:hAnsi="Arial" w:cs="Arial"/>
          <w:lang w:eastAsia="en-CA"/>
        </w:rPr>
      </w:pPr>
    </w:p>
    <w:p w14:paraId="61086E64" w14:textId="77777777" w:rsidR="0065126F" w:rsidRPr="00DA4B7B" w:rsidRDefault="0065126F" w:rsidP="0065126F">
      <w:pPr>
        <w:pStyle w:val="Heading3"/>
        <w:rPr>
          <w:rFonts w:ascii="Arial" w:hAnsi="Arial" w:cs="Arial"/>
          <w:lang w:eastAsia="en-CA"/>
        </w:rPr>
      </w:pPr>
      <w:r w:rsidRPr="00DA4B7B">
        <w:rPr>
          <w:rFonts w:ascii="Arial" w:hAnsi="Arial" w:cs="Arial"/>
          <w:lang w:eastAsia="en-CA"/>
        </w:rPr>
        <w:t>Before Workshop</w:t>
      </w:r>
    </w:p>
    <w:p w14:paraId="1B7FDCE1" w14:textId="1F4BE074" w:rsidR="0065126F" w:rsidRPr="00DA4B7B" w:rsidRDefault="0065126F" w:rsidP="00AD2693">
      <w:pPr>
        <w:ind w:left="720"/>
        <w:rPr>
          <w:rFonts w:ascii="Arial" w:eastAsia="Times New Roman" w:hAnsi="Arial" w:cs="Arial"/>
          <w:lang w:eastAsia="en-CA"/>
        </w:rPr>
      </w:pPr>
      <w:r>
        <w:rPr>
          <w:rFonts w:ascii="Arial" w:eastAsia="Times New Roman" w:hAnsi="Arial" w:cs="Arial"/>
          <w:lang w:eastAsia="en-CA"/>
        </w:rPr>
        <w:t xml:space="preserve">1. </w:t>
      </w:r>
      <w:r w:rsidRPr="00DA4B7B">
        <w:rPr>
          <w:rFonts w:ascii="Arial" w:eastAsia="Times New Roman" w:hAnsi="Arial" w:cs="Arial"/>
          <w:lang w:eastAsia="en-CA"/>
        </w:rPr>
        <w:t xml:space="preserve">Choose Nine Minimum Standards – </w:t>
      </w:r>
      <w:r w:rsidR="00AD2693">
        <w:rPr>
          <w:rFonts w:ascii="Arial" w:eastAsia="Times New Roman" w:hAnsi="Arial" w:cs="Arial"/>
          <w:lang w:eastAsia="en-CA"/>
        </w:rPr>
        <w:t>blank &amp;</w:t>
      </w:r>
      <w:r>
        <w:rPr>
          <w:rFonts w:ascii="Arial" w:eastAsia="Times New Roman" w:hAnsi="Arial" w:cs="Arial"/>
          <w:lang w:eastAsia="en-CA"/>
        </w:rPr>
        <w:t xml:space="preserve"> example </w:t>
      </w:r>
      <w:r w:rsidR="00AD2693">
        <w:rPr>
          <w:rFonts w:ascii="Arial" w:eastAsia="Times New Roman" w:hAnsi="Arial" w:cs="Arial"/>
          <w:lang w:eastAsia="en-CA"/>
        </w:rPr>
        <w:t xml:space="preserve">&amp; summary of 26 standards </w:t>
      </w:r>
      <w:r>
        <w:rPr>
          <w:rFonts w:ascii="Arial" w:eastAsia="Times New Roman" w:hAnsi="Arial" w:cs="Arial"/>
          <w:lang w:eastAsia="en-CA"/>
        </w:rPr>
        <w:t xml:space="preserve">- </w:t>
      </w:r>
      <w:r w:rsidRPr="00DA4B7B">
        <w:rPr>
          <w:rFonts w:ascii="Arial" w:eastAsia="Times New Roman" w:hAnsi="Arial" w:cs="Arial"/>
          <w:lang w:eastAsia="en-CA"/>
        </w:rPr>
        <w:t>Send to Registrants</w:t>
      </w:r>
    </w:p>
    <w:p w14:paraId="13496275" w14:textId="77777777" w:rsidR="0065126F" w:rsidRPr="00AD2693" w:rsidRDefault="0065126F" w:rsidP="0065126F">
      <w:pPr>
        <w:ind w:firstLine="720"/>
        <w:rPr>
          <w:rFonts w:ascii="Arial" w:eastAsia="Times New Roman" w:hAnsi="Arial" w:cs="Arial"/>
          <w:lang w:eastAsia="en-CA"/>
        </w:rPr>
      </w:pPr>
      <w:r w:rsidRPr="00AD2693">
        <w:rPr>
          <w:rFonts w:ascii="Arial" w:eastAsia="Times New Roman" w:hAnsi="Arial" w:cs="Arial"/>
          <w:lang w:eastAsia="en-CA"/>
        </w:rPr>
        <w:t>2. Minimum Standards – Two Page Introduction – Send to Registrants</w:t>
      </w:r>
    </w:p>
    <w:p w14:paraId="67CAE617" w14:textId="773156C8" w:rsidR="0065126F" w:rsidRDefault="0065126F" w:rsidP="00AD2693">
      <w:pPr>
        <w:ind w:firstLine="720"/>
        <w:rPr>
          <w:rFonts w:ascii="Arial" w:eastAsia="Times New Roman" w:hAnsi="Arial" w:cs="Arial"/>
          <w:lang w:eastAsia="en-CA"/>
        </w:rPr>
      </w:pPr>
      <w:r>
        <w:rPr>
          <w:rFonts w:ascii="Arial" w:eastAsia="Times New Roman" w:hAnsi="Arial" w:cs="Arial"/>
          <w:lang w:eastAsia="en-CA"/>
        </w:rPr>
        <w:t>3. Guidance on D</w:t>
      </w:r>
      <w:r w:rsidR="00951B19">
        <w:rPr>
          <w:rFonts w:ascii="Arial" w:eastAsia="Times New Roman" w:hAnsi="Arial" w:cs="Arial"/>
          <w:lang w:eastAsia="en-CA"/>
        </w:rPr>
        <w:t>iscussing</w:t>
      </w:r>
      <w:r>
        <w:rPr>
          <w:rFonts w:ascii="Arial" w:eastAsia="Times New Roman" w:hAnsi="Arial" w:cs="Arial"/>
          <w:lang w:eastAsia="en-CA"/>
        </w:rPr>
        <w:t xml:space="preserve"> Indicators</w:t>
      </w:r>
    </w:p>
    <w:p w14:paraId="4DE1A4AA" w14:textId="6DAD6948" w:rsidR="00CE18E7" w:rsidRDefault="00CE18E7" w:rsidP="00AD2693">
      <w:pPr>
        <w:ind w:firstLine="720"/>
        <w:rPr>
          <w:rFonts w:ascii="Arial" w:eastAsia="Times New Roman" w:hAnsi="Arial" w:cs="Arial"/>
          <w:lang w:eastAsia="en-CA"/>
        </w:rPr>
      </w:pPr>
      <w:r>
        <w:rPr>
          <w:rFonts w:ascii="Arial" w:eastAsia="Times New Roman" w:hAnsi="Arial" w:cs="Arial"/>
          <w:lang w:eastAsia="en-CA"/>
        </w:rPr>
        <w:t>4. Notes for the Group Leaders</w:t>
      </w:r>
    </w:p>
    <w:p w14:paraId="6754BD26" w14:textId="77777777" w:rsidR="00AD2693" w:rsidRPr="00DA4B7B" w:rsidRDefault="00AD2693" w:rsidP="00AD2693">
      <w:pPr>
        <w:ind w:firstLine="720"/>
        <w:rPr>
          <w:rFonts w:ascii="Arial" w:eastAsia="Times New Roman" w:hAnsi="Arial" w:cs="Arial"/>
          <w:lang w:eastAsia="en-CA"/>
        </w:rPr>
      </w:pPr>
    </w:p>
    <w:p w14:paraId="6DE9E069" w14:textId="77777777" w:rsidR="0065126F" w:rsidRPr="00DA4B7B" w:rsidRDefault="0065126F" w:rsidP="0065126F">
      <w:pPr>
        <w:pStyle w:val="Heading3"/>
        <w:rPr>
          <w:rFonts w:ascii="Arial" w:hAnsi="Arial" w:cs="Arial"/>
          <w:lang w:eastAsia="en-CA"/>
        </w:rPr>
      </w:pPr>
      <w:r w:rsidRPr="00DA4B7B">
        <w:rPr>
          <w:rFonts w:ascii="Arial" w:hAnsi="Arial" w:cs="Arial"/>
          <w:lang w:eastAsia="en-CA"/>
        </w:rPr>
        <w:t>At the Workshop</w:t>
      </w:r>
    </w:p>
    <w:p w14:paraId="4053171A" w14:textId="75928C4D" w:rsidR="0065126F" w:rsidRPr="00DA4B7B" w:rsidRDefault="00CE18E7" w:rsidP="0065126F">
      <w:pPr>
        <w:ind w:firstLine="720"/>
        <w:rPr>
          <w:rFonts w:ascii="Arial" w:eastAsia="Times New Roman" w:hAnsi="Arial" w:cs="Arial"/>
          <w:lang w:eastAsia="en-CA"/>
        </w:rPr>
      </w:pPr>
      <w:r>
        <w:rPr>
          <w:rFonts w:ascii="Arial" w:eastAsia="Times New Roman" w:hAnsi="Arial" w:cs="Arial"/>
          <w:lang w:eastAsia="en-CA"/>
        </w:rPr>
        <w:t>5</w:t>
      </w:r>
      <w:r w:rsidR="0065126F">
        <w:rPr>
          <w:rFonts w:ascii="Arial" w:eastAsia="Times New Roman" w:hAnsi="Arial" w:cs="Arial"/>
          <w:lang w:eastAsia="en-CA"/>
        </w:rPr>
        <w:t xml:space="preserve">. </w:t>
      </w:r>
      <w:r w:rsidR="0065126F" w:rsidRPr="00DA4B7B">
        <w:rPr>
          <w:rFonts w:ascii="Arial" w:eastAsia="Times New Roman" w:hAnsi="Arial" w:cs="Arial"/>
          <w:lang w:eastAsia="en-CA"/>
        </w:rPr>
        <w:t>Three Day Agenda – Participant Version</w:t>
      </w:r>
    </w:p>
    <w:p w14:paraId="4EAA1D22" w14:textId="0B674F60" w:rsidR="0065126F" w:rsidRPr="00DA4B7B" w:rsidRDefault="00CE18E7" w:rsidP="0065126F">
      <w:pPr>
        <w:ind w:firstLine="720"/>
        <w:rPr>
          <w:rFonts w:ascii="Arial" w:eastAsia="Times New Roman" w:hAnsi="Arial" w:cs="Arial"/>
          <w:lang w:eastAsia="en-CA"/>
        </w:rPr>
      </w:pPr>
      <w:r>
        <w:rPr>
          <w:rFonts w:ascii="Arial" w:eastAsia="Times New Roman" w:hAnsi="Arial" w:cs="Arial"/>
          <w:lang w:eastAsia="en-CA"/>
        </w:rPr>
        <w:t>6</w:t>
      </w:r>
      <w:r w:rsidR="0065126F">
        <w:rPr>
          <w:rFonts w:ascii="Arial" w:eastAsia="Times New Roman" w:hAnsi="Arial" w:cs="Arial"/>
          <w:lang w:eastAsia="en-CA"/>
        </w:rPr>
        <w:t>. Guiding</w:t>
      </w:r>
      <w:r w:rsidR="0065126F" w:rsidRPr="00DA4B7B">
        <w:rPr>
          <w:rFonts w:ascii="Arial" w:eastAsia="Times New Roman" w:hAnsi="Arial" w:cs="Arial"/>
          <w:lang w:eastAsia="en-CA"/>
        </w:rPr>
        <w:t xml:space="preserve"> Principles</w:t>
      </w:r>
      <w:r w:rsidR="00AD2693">
        <w:rPr>
          <w:rFonts w:ascii="Arial" w:eastAsia="Times New Roman" w:hAnsi="Arial" w:cs="Arial"/>
          <w:lang w:eastAsia="en-CA"/>
        </w:rPr>
        <w:t xml:space="preserve"> (one each)</w:t>
      </w:r>
      <w:r w:rsidR="0065126F" w:rsidRPr="00DA4B7B">
        <w:rPr>
          <w:rFonts w:ascii="Arial" w:eastAsia="Times New Roman" w:hAnsi="Arial" w:cs="Arial"/>
          <w:lang w:eastAsia="en-CA"/>
        </w:rPr>
        <w:t xml:space="preserve"> </w:t>
      </w:r>
    </w:p>
    <w:p w14:paraId="6F2C6F46" w14:textId="21918B4B" w:rsidR="0065126F" w:rsidRPr="00DA4B7B" w:rsidRDefault="00CE18E7" w:rsidP="0065126F">
      <w:pPr>
        <w:ind w:firstLine="720"/>
        <w:rPr>
          <w:rFonts w:ascii="Arial" w:eastAsia="Times New Roman" w:hAnsi="Arial" w:cs="Arial"/>
          <w:lang w:eastAsia="en-CA"/>
        </w:rPr>
      </w:pPr>
      <w:r>
        <w:rPr>
          <w:rFonts w:ascii="Arial" w:eastAsia="Times New Roman" w:hAnsi="Arial" w:cs="Arial"/>
          <w:lang w:eastAsia="en-CA"/>
        </w:rPr>
        <w:t>7</w:t>
      </w:r>
      <w:r w:rsidR="0065126F">
        <w:rPr>
          <w:rFonts w:ascii="Arial" w:eastAsia="Times New Roman" w:hAnsi="Arial" w:cs="Arial"/>
          <w:lang w:eastAsia="en-CA"/>
        </w:rPr>
        <w:t>. Guiding</w:t>
      </w:r>
      <w:r w:rsidR="0065126F" w:rsidRPr="00DA4B7B">
        <w:rPr>
          <w:rFonts w:ascii="Arial" w:eastAsia="Times New Roman" w:hAnsi="Arial" w:cs="Arial"/>
          <w:lang w:eastAsia="en-CA"/>
        </w:rPr>
        <w:t xml:space="preserve"> Principles – activity</w:t>
      </w:r>
      <w:r w:rsidR="00AD2693">
        <w:rPr>
          <w:rFonts w:ascii="Arial" w:eastAsia="Times New Roman" w:hAnsi="Arial" w:cs="Arial"/>
          <w:lang w:eastAsia="en-CA"/>
        </w:rPr>
        <w:t xml:space="preserve"> (one per table)</w:t>
      </w:r>
    </w:p>
    <w:p w14:paraId="0B49FB31" w14:textId="095384DA" w:rsidR="0065126F" w:rsidRPr="00DA4B7B" w:rsidRDefault="00CE18E7" w:rsidP="0065126F">
      <w:pPr>
        <w:ind w:firstLine="720"/>
        <w:rPr>
          <w:rFonts w:ascii="Arial" w:eastAsia="Times New Roman" w:hAnsi="Arial" w:cs="Arial"/>
          <w:lang w:eastAsia="en-CA"/>
        </w:rPr>
      </w:pPr>
      <w:r>
        <w:rPr>
          <w:rFonts w:ascii="Arial" w:eastAsia="Times New Roman" w:hAnsi="Arial" w:cs="Arial"/>
          <w:lang w:eastAsia="en-CA"/>
        </w:rPr>
        <w:t>8</w:t>
      </w:r>
      <w:r w:rsidR="0065126F">
        <w:rPr>
          <w:rFonts w:ascii="Arial" w:eastAsia="Times New Roman" w:hAnsi="Arial" w:cs="Arial"/>
          <w:lang w:eastAsia="en-CA"/>
        </w:rPr>
        <w:t xml:space="preserve">. </w:t>
      </w:r>
      <w:r w:rsidR="0065126F" w:rsidRPr="00DA4B7B">
        <w:rPr>
          <w:rFonts w:ascii="Arial" w:eastAsia="Times New Roman" w:hAnsi="Arial" w:cs="Arial"/>
          <w:lang w:eastAsia="en-CA"/>
        </w:rPr>
        <w:t>Evaluation Form – Day One</w:t>
      </w:r>
      <w:r w:rsidR="00AD2693">
        <w:rPr>
          <w:rFonts w:ascii="Arial" w:eastAsia="Times New Roman" w:hAnsi="Arial" w:cs="Arial"/>
          <w:lang w:eastAsia="en-CA"/>
        </w:rPr>
        <w:t xml:space="preserve"> (one each)</w:t>
      </w:r>
    </w:p>
    <w:p w14:paraId="30363EEC" w14:textId="2B661BA3" w:rsidR="0065126F" w:rsidRPr="00DA4B7B" w:rsidRDefault="00CE18E7" w:rsidP="0065126F">
      <w:pPr>
        <w:ind w:firstLine="720"/>
        <w:rPr>
          <w:rFonts w:ascii="Arial" w:eastAsia="Times New Roman" w:hAnsi="Arial" w:cs="Arial"/>
          <w:lang w:eastAsia="en-CA"/>
        </w:rPr>
      </w:pPr>
      <w:r>
        <w:rPr>
          <w:rFonts w:ascii="Arial" w:eastAsia="Times New Roman" w:hAnsi="Arial" w:cs="Arial"/>
          <w:lang w:eastAsia="en-CA"/>
        </w:rPr>
        <w:t>9</w:t>
      </w:r>
      <w:r w:rsidR="0065126F">
        <w:rPr>
          <w:rFonts w:ascii="Arial" w:eastAsia="Times New Roman" w:hAnsi="Arial" w:cs="Arial"/>
          <w:lang w:eastAsia="en-CA"/>
        </w:rPr>
        <w:t xml:space="preserve">. </w:t>
      </w:r>
      <w:r w:rsidR="0065126F" w:rsidRPr="00DA4B7B">
        <w:rPr>
          <w:rFonts w:ascii="Arial" w:eastAsia="Times New Roman" w:hAnsi="Arial" w:cs="Arial"/>
          <w:lang w:eastAsia="en-CA"/>
        </w:rPr>
        <w:t>Evaluation Form – Day Two</w:t>
      </w:r>
      <w:r w:rsidR="00AD2693">
        <w:rPr>
          <w:rFonts w:ascii="Arial" w:eastAsia="Times New Roman" w:hAnsi="Arial" w:cs="Arial"/>
          <w:lang w:eastAsia="en-CA"/>
        </w:rPr>
        <w:t xml:space="preserve"> (one each)</w:t>
      </w:r>
    </w:p>
    <w:p w14:paraId="2C18BF73" w14:textId="155B8104" w:rsidR="0065126F" w:rsidRPr="00DA4B7B" w:rsidRDefault="00CE18E7" w:rsidP="0065126F">
      <w:pPr>
        <w:ind w:firstLine="720"/>
        <w:rPr>
          <w:rFonts w:ascii="Arial" w:eastAsia="Times New Roman" w:hAnsi="Arial" w:cs="Arial"/>
          <w:lang w:eastAsia="en-CA"/>
        </w:rPr>
      </w:pPr>
      <w:r>
        <w:rPr>
          <w:rFonts w:ascii="Arial" w:eastAsia="Times New Roman" w:hAnsi="Arial" w:cs="Arial"/>
          <w:lang w:eastAsia="en-CA"/>
        </w:rPr>
        <w:t>10</w:t>
      </w:r>
      <w:r w:rsidR="0065126F">
        <w:rPr>
          <w:rFonts w:ascii="Arial" w:eastAsia="Times New Roman" w:hAnsi="Arial" w:cs="Arial"/>
          <w:lang w:eastAsia="en-CA"/>
        </w:rPr>
        <w:t xml:space="preserve">. </w:t>
      </w:r>
      <w:r w:rsidR="0065126F" w:rsidRPr="00DA4B7B">
        <w:rPr>
          <w:rFonts w:ascii="Arial" w:eastAsia="Times New Roman" w:hAnsi="Arial" w:cs="Arial"/>
          <w:lang w:eastAsia="en-CA"/>
        </w:rPr>
        <w:t>Evaluation Form –</w:t>
      </w:r>
      <w:r w:rsidR="0065126F">
        <w:rPr>
          <w:rFonts w:ascii="Arial" w:eastAsia="Times New Roman" w:hAnsi="Arial" w:cs="Arial"/>
          <w:lang w:eastAsia="en-CA"/>
        </w:rPr>
        <w:t xml:space="preserve"> Final</w:t>
      </w:r>
      <w:r w:rsidR="00AD2693">
        <w:rPr>
          <w:rFonts w:ascii="Arial" w:eastAsia="Times New Roman" w:hAnsi="Arial" w:cs="Arial"/>
          <w:lang w:eastAsia="en-CA"/>
        </w:rPr>
        <w:t xml:space="preserve"> (one each)</w:t>
      </w:r>
    </w:p>
    <w:p w14:paraId="4C755ED7" w14:textId="77777777" w:rsidR="0065126F" w:rsidRPr="00DA4B7B" w:rsidRDefault="0065126F" w:rsidP="0065126F">
      <w:pPr>
        <w:rPr>
          <w:rFonts w:ascii="Arial" w:hAnsi="Arial" w:cs="Arial"/>
          <w:b/>
        </w:rPr>
      </w:pPr>
      <w:r w:rsidRPr="00DA4B7B">
        <w:rPr>
          <w:rFonts w:ascii="Arial" w:hAnsi="Arial" w:cs="Arial"/>
          <w:b/>
        </w:rPr>
        <w:br w:type="page"/>
      </w:r>
    </w:p>
    <w:p w14:paraId="4DC4438F" w14:textId="5247CD50" w:rsidR="0065126F" w:rsidRPr="004E3B52" w:rsidRDefault="00AD2693" w:rsidP="0065126F">
      <w:pPr>
        <w:rPr>
          <w:rFonts w:ascii="Arial" w:hAnsi="Arial"/>
          <w:b/>
          <w:i/>
        </w:rPr>
      </w:pPr>
      <w:r>
        <w:rPr>
          <w:rFonts w:ascii="Arial" w:eastAsia="Times New Roman" w:hAnsi="Arial" w:cs="Arial"/>
          <w:b/>
          <w:i/>
          <w:lang w:eastAsia="en-CA"/>
        </w:rPr>
        <w:lastRenderedPageBreak/>
        <w:t>Handout</w:t>
      </w:r>
      <w:r w:rsidR="0065126F">
        <w:rPr>
          <w:rFonts w:ascii="Arial" w:eastAsia="Times New Roman" w:hAnsi="Arial" w:cs="Arial"/>
          <w:b/>
          <w:i/>
          <w:lang w:eastAsia="en-CA"/>
        </w:rPr>
        <w:t xml:space="preserve"> 1. </w:t>
      </w:r>
      <w:r w:rsidR="0065126F" w:rsidRPr="004E3B52">
        <w:rPr>
          <w:rFonts w:ascii="Arial" w:eastAsia="Times New Roman" w:hAnsi="Arial" w:cs="Arial"/>
          <w:b/>
          <w:i/>
          <w:lang w:eastAsia="en-CA"/>
        </w:rPr>
        <w:t>Child Protection Minimum Standards in Humanitarian Action Workshop</w:t>
      </w:r>
    </w:p>
    <w:p w14:paraId="7D609C89" w14:textId="77777777" w:rsidR="0065126F" w:rsidRPr="004E3B52" w:rsidRDefault="0065126F" w:rsidP="0065126F">
      <w:pPr>
        <w:rPr>
          <w:rFonts w:ascii="Arial" w:hAnsi="Arial" w:cs="Arial"/>
          <w:i/>
        </w:rPr>
      </w:pPr>
      <w:r w:rsidRPr="004E3B52">
        <w:rPr>
          <w:rFonts w:ascii="Arial" w:hAnsi="Arial" w:cs="Arial"/>
          <w:i/>
        </w:rPr>
        <w:t>Date</w:t>
      </w:r>
    </w:p>
    <w:p w14:paraId="1A61F2C2" w14:textId="5E30CE24" w:rsidR="0065126F" w:rsidRPr="005E49F8" w:rsidRDefault="0065126F" w:rsidP="0065126F">
      <w:pPr>
        <w:rPr>
          <w:rFonts w:ascii="Arial" w:hAnsi="Arial" w:cs="Arial"/>
          <w:i/>
        </w:rPr>
      </w:pPr>
      <w:r w:rsidRPr="004E3B52">
        <w:rPr>
          <w:rFonts w:ascii="Arial" w:hAnsi="Arial" w:cs="Arial"/>
          <w:i/>
        </w:rPr>
        <w:t>Location</w:t>
      </w:r>
    </w:p>
    <w:p w14:paraId="3AAABF8A" w14:textId="3D5FF5C1" w:rsidR="0065126F" w:rsidRPr="00074CEC" w:rsidRDefault="0065126F" w:rsidP="0065126F">
      <w:pPr>
        <w:rPr>
          <w:rFonts w:ascii="Arial" w:hAnsi="Arial" w:cs="Arial"/>
        </w:rPr>
      </w:pPr>
      <w:r w:rsidRPr="00074CEC">
        <w:rPr>
          <w:rFonts w:ascii="Arial" w:hAnsi="Arial" w:cs="Arial"/>
        </w:rPr>
        <w:t>Please review the 26 Minimum Standards (</w:t>
      </w:r>
      <w:r>
        <w:rPr>
          <w:rFonts w:ascii="Arial" w:hAnsi="Arial" w:cs="Arial"/>
        </w:rPr>
        <w:t xml:space="preserve">summary </w:t>
      </w:r>
      <w:r w:rsidRPr="00074CEC">
        <w:rPr>
          <w:rFonts w:ascii="Arial" w:hAnsi="Arial" w:cs="Arial"/>
        </w:rPr>
        <w:t xml:space="preserve">attached).  Once you have reviewed them, please choose NINE that you wish to focus on during the </w:t>
      </w:r>
      <w:r>
        <w:rPr>
          <w:rFonts w:ascii="Arial" w:hAnsi="Arial" w:cs="Arial"/>
        </w:rPr>
        <w:t>up-coming</w:t>
      </w:r>
      <w:r w:rsidRPr="00074CEC">
        <w:rPr>
          <w:rFonts w:ascii="Arial" w:hAnsi="Arial" w:cs="Arial"/>
        </w:rPr>
        <w:t xml:space="preserve"> </w:t>
      </w:r>
      <w:r>
        <w:rPr>
          <w:rFonts w:ascii="Arial" w:hAnsi="Arial" w:cs="Arial"/>
        </w:rPr>
        <w:t xml:space="preserve">contextualisation </w:t>
      </w:r>
      <w:r w:rsidRPr="00074CEC">
        <w:rPr>
          <w:rFonts w:ascii="Arial" w:hAnsi="Arial" w:cs="Arial"/>
        </w:rPr>
        <w:t xml:space="preserve">workshop. </w:t>
      </w:r>
      <w:r>
        <w:rPr>
          <w:rFonts w:ascii="Arial" w:hAnsi="Arial" w:cs="Arial"/>
        </w:rPr>
        <w:t xml:space="preserve">Make your decision using the latest data from inter-agency assessments and research </w:t>
      </w:r>
      <w:r w:rsidR="00183F56">
        <w:rPr>
          <w:rFonts w:ascii="Arial" w:hAnsi="Arial" w:cs="Arial"/>
          <w:i/>
        </w:rPr>
        <w:t>[</w:t>
      </w:r>
      <w:r w:rsidRPr="004E3B52">
        <w:rPr>
          <w:rFonts w:ascii="Arial" w:hAnsi="Arial" w:cs="Arial"/>
          <w:i/>
        </w:rPr>
        <w:t>attach relevant summaries of CPRA, etc.)</w:t>
      </w:r>
      <w:r>
        <w:rPr>
          <w:rFonts w:ascii="Arial" w:hAnsi="Arial" w:cs="Arial"/>
          <w:i/>
        </w:rPr>
        <w:t xml:space="preserve">, </w:t>
      </w:r>
      <w:r w:rsidRPr="00157910">
        <w:rPr>
          <w:rFonts w:ascii="Arial" w:hAnsi="Arial" w:cs="Arial"/>
        </w:rPr>
        <w:t>as well as your personal judgement.</w:t>
      </w:r>
      <w:r w:rsidR="00183F56">
        <w:rPr>
          <w:rFonts w:ascii="Arial" w:hAnsi="Arial" w:cs="Arial"/>
        </w:rPr>
        <w:t xml:space="preserve"> [If the exercise is done during a response</w:t>
      </w:r>
      <w:r w:rsidR="00DE7701">
        <w:rPr>
          <w:rFonts w:ascii="Arial" w:hAnsi="Arial" w:cs="Arial"/>
        </w:rPr>
        <w:t>….</w:t>
      </w:r>
      <w:r w:rsidR="00183F56">
        <w:rPr>
          <w:rFonts w:ascii="Arial" w:hAnsi="Arial" w:cs="Arial"/>
        </w:rPr>
        <w:t>]</w:t>
      </w:r>
      <w:r>
        <w:rPr>
          <w:rFonts w:ascii="Arial" w:hAnsi="Arial" w:cs="Arial"/>
          <w:i/>
        </w:rPr>
        <w:t xml:space="preserve"> </w:t>
      </w:r>
      <w:r w:rsidR="00183F56">
        <w:rPr>
          <w:rFonts w:ascii="Arial" w:hAnsi="Arial" w:cs="Arial"/>
        </w:rPr>
        <w:t xml:space="preserve">We encourage you to consider significant child protection issues that pre-existed the current crisis. </w:t>
      </w:r>
      <w:r w:rsidR="00DE7701">
        <w:rPr>
          <w:rFonts w:ascii="Arial" w:hAnsi="Arial" w:cs="Arial"/>
        </w:rPr>
        <w:t xml:space="preserve">Circle </w:t>
      </w:r>
      <w:r w:rsidRPr="00074CEC">
        <w:rPr>
          <w:rFonts w:ascii="Arial" w:hAnsi="Arial" w:cs="Arial"/>
        </w:rPr>
        <w:t>your choices on this form.</w:t>
      </w:r>
    </w:p>
    <w:p w14:paraId="0E01E0B7" w14:textId="50B73636" w:rsidR="0065126F" w:rsidRPr="00183F56" w:rsidRDefault="0065126F" w:rsidP="005E49F8">
      <w:pPr>
        <w:rPr>
          <w:rFonts w:ascii="Arial" w:hAnsi="Arial" w:cs="Arial"/>
        </w:rPr>
      </w:pPr>
      <w:r w:rsidRPr="00074CEC">
        <w:rPr>
          <w:rFonts w:ascii="Arial" w:hAnsi="Arial" w:cs="Arial"/>
        </w:rPr>
        <w:t xml:space="preserve">It is important that you choose NINE Standards (total) with at least ONE standard in each DOMAIN.  </w:t>
      </w:r>
    </w:p>
    <w:tbl>
      <w:tblPr>
        <w:tblStyle w:val="TableGrid"/>
        <w:tblW w:w="0" w:type="auto"/>
        <w:tblLook w:val="04A0" w:firstRow="1" w:lastRow="0" w:firstColumn="1" w:lastColumn="0" w:noHBand="0" w:noVBand="1"/>
      </w:tblPr>
      <w:tblGrid>
        <w:gridCol w:w="3928"/>
        <w:gridCol w:w="6614"/>
      </w:tblGrid>
      <w:tr w:rsidR="0065126F" w:rsidRPr="00074CEC" w14:paraId="4CBABD12" w14:textId="77777777" w:rsidTr="005E49F8">
        <w:trPr>
          <w:trHeight w:val="712"/>
        </w:trPr>
        <w:tc>
          <w:tcPr>
            <w:tcW w:w="4077" w:type="dxa"/>
          </w:tcPr>
          <w:p w14:paraId="495A49B0" w14:textId="77777777" w:rsidR="005E49F8" w:rsidRDefault="005E49F8" w:rsidP="00D50F6C">
            <w:pPr>
              <w:rPr>
                <w:rFonts w:ascii="Arial" w:hAnsi="Arial" w:cs="Arial"/>
                <w:b/>
              </w:rPr>
            </w:pPr>
          </w:p>
          <w:p w14:paraId="65866682" w14:textId="37FEE9C0" w:rsidR="0065126F" w:rsidRPr="00074CEC" w:rsidRDefault="0065126F" w:rsidP="00D50F6C">
            <w:pPr>
              <w:rPr>
                <w:rFonts w:ascii="Arial" w:hAnsi="Arial" w:cs="Arial"/>
                <w:b/>
              </w:rPr>
            </w:pPr>
            <w:r w:rsidRPr="00074CEC">
              <w:rPr>
                <w:rFonts w:ascii="Arial" w:hAnsi="Arial" w:cs="Arial"/>
                <w:b/>
              </w:rPr>
              <w:t>Domain</w:t>
            </w:r>
          </w:p>
        </w:tc>
        <w:tc>
          <w:tcPr>
            <w:tcW w:w="6939" w:type="dxa"/>
          </w:tcPr>
          <w:p w14:paraId="70177725" w14:textId="77777777" w:rsidR="0065126F" w:rsidRPr="00074CEC" w:rsidRDefault="0065126F" w:rsidP="00D50F6C">
            <w:pPr>
              <w:rPr>
                <w:rFonts w:ascii="Arial" w:hAnsi="Arial" w:cs="Arial"/>
                <w:b/>
              </w:rPr>
            </w:pPr>
          </w:p>
          <w:p w14:paraId="4F42B230" w14:textId="77777777" w:rsidR="0065126F" w:rsidRPr="00074CEC" w:rsidRDefault="0065126F" w:rsidP="00D50F6C">
            <w:pPr>
              <w:jc w:val="center"/>
              <w:rPr>
                <w:rFonts w:ascii="Arial" w:hAnsi="Arial" w:cs="Arial"/>
                <w:b/>
              </w:rPr>
            </w:pPr>
            <w:r w:rsidRPr="00074CEC">
              <w:rPr>
                <w:rFonts w:ascii="Arial" w:hAnsi="Arial" w:cs="Arial"/>
                <w:b/>
              </w:rPr>
              <w:t>Standards</w:t>
            </w:r>
          </w:p>
        </w:tc>
      </w:tr>
      <w:tr w:rsidR="0065126F" w:rsidRPr="00074CEC" w14:paraId="55F7E49B" w14:textId="77777777" w:rsidTr="00D50F6C">
        <w:tc>
          <w:tcPr>
            <w:tcW w:w="4077" w:type="dxa"/>
          </w:tcPr>
          <w:p w14:paraId="32F42904" w14:textId="77777777" w:rsidR="0065126F" w:rsidRPr="00074CEC" w:rsidRDefault="0065126F" w:rsidP="00D50F6C">
            <w:pPr>
              <w:rPr>
                <w:rFonts w:ascii="Arial" w:hAnsi="Arial" w:cs="Arial"/>
              </w:rPr>
            </w:pPr>
          </w:p>
          <w:p w14:paraId="47F7D313" w14:textId="411C9FDF" w:rsidR="0065126F" w:rsidRPr="00074CEC" w:rsidRDefault="0065126F" w:rsidP="00D50F6C">
            <w:pPr>
              <w:rPr>
                <w:rFonts w:ascii="Arial" w:hAnsi="Arial" w:cs="Arial"/>
              </w:rPr>
            </w:pPr>
            <w:r w:rsidRPr="00074CEC">
              <w:rPr>
                <w:rFonts w:ascii="Arial" w:hAnsi="Arial" w:cs="Arial"/>
              </w:rPr>
              <w:t>ONE</w:t>
            </w:r>
          </w:p>
          <w:p w14:paraId="2A231A02" w14:textId="11612A50" w:rsidR="0065126F" w:rsidRPr="00074CEC" w:rsidRDefault="0065126F" w:rsidP="00D50F6C">
            <w:pPr>
              <w:rPr>
                <w:rFonts w:ascii="Arial" w:hAnsi="Arial" w:cs="Arial"/>
              </w:rPr>
            </w:pPr>
            <w:r w:rsidRPr="00074CEC">
              <w:rPr>
                <w:rFonts w:ascii="Arial" w:hAnsi="Arial" w:cs="Arial"/>
              </w:rPr>
              <w:t>Standards to ensure a quality child protection response</w:t>
            </w:r>
          </w:p>
        </w:tc>
        <w:tc>
          <w:tcPr>
            <w:tcW w:w="6939" w:type="dxa"/>
          </w:tcPr>
          <w:p w14:paraId="1FA97C3F" w14:textId="77777777" w:rsidR="0065126F" w:rsidRPr="00074CEC" w:rsidRDefault="0065126F" w:rsidP="00D50F6C">
            <w:pPr>
              <w:rPr>
                <w:rFonts w:ascii="Arial" w:hAnsi="Arial" w:cs="Arial"/>
              </w:rPr>
            </w:pPr>
          </w:p>
          <w:p w14:paraId="208311CA" w14:textId="022DF439" w:rsidR="0065126F" w:rsidRPr="00074CEC" w:rsidRDefault="005E49F8" w:rsidP="00D50F6C">
            <w:pPr>
              <w:rPr>
                <w:rFonts w:ascii="Arial" w:hAnsi="Arial" w:cs="Arial"/>
              </w:rPr>
            </w:pPr>
            <w:r>
              <w:rPr>
                <w:rFonts w:ascii="Arial" w:hAnsi="Arial" w:cs="Arial"/>
              </w:rPr>
              <w:t xml:space="preserve">   </w:t>
            </w:r>
            <w:r w:rsidR="0065126F" w:rsidRPr="00074CEC">
              <w:rPr>
                <w:rFonts w:ascii="Arial" w:hAnsi="Arial" w:cs="Arial"/>
              </w:rPr>
              <w:t xml:space="preserve">       #1          #2          #3          #4          #5          #6</w:t>
            </w:r>
          </w:p>
          <w:p w14:paraId="5F4E3298" w14:textId="77777777" w:rsidR="0065126F" w:rsidRPr="00074CEC" w:rsidRDefault="0065126F" w:rsidP="00D50F6C">
            <w:pPr>
              <w:rPr>
                <w:rFonts w:ascii="Arial" w:hAnsi="Arial" w:cs="Arial"/>
                <w:i/>
              </w:rPr>
            </w:pPr>
            <w:r w:rsidRPr="00074CEC">
              <w:rPr>
                <w:rFonts w:ascii="Arial" w:hAnsi="Arial" w:cs="Arial"/>
                <w:i/>
              </w:rPr>
              <w:t>Choose at least one of these</w:t>
            </w:r>
          </w:p>
        </w:tc>
      </w:tr>
      <w:tr w:rsidR="0065126F" w:rsidRPr="00074CEC" w14:paraId="2161E2AB" w14:textId="77777777" w:rsidTr="00D50F6C">
        <w:tc>
          <w:tcPr>
            <w:tcW w:w="4077" w:type="dxa"/>
          </w:tcPr>
          <w:p w14:paraId="220A0406" w14:textId="77777777" w:rsidR="0065126F" w:rsidRPr="00074CEC" w:rsidRDefault="0065126F" w:rsidP="00D50F6C">
            <w:pPr>
              <w:rPr>
                <w:rFonts w:ascii="Arial" w:hAnsi="Arial" w:cs="Arial"/>
              </w:rPr>
            </w:pPr>
          </w:p>
          <w:p w14:paraId="10ABC00A" w14:textId="50B88DB9" w:rsidR="0065126F" w:rsidRPr="00074CEC" w:rsidRDefault="0065126F" w:rsidP="00D50F6C">
            <w:pPr>
              <w:rPr>
                <w:rFonts w:ascii="Arial" w:hAnsi="Arial" w:cs="Arial"/>
              </w:rPr>
            </w:pPr>
            <w:r w:rsidRPr="00074CEC">
              <w:rPr>
                <w:rFonts w:ascii="Arial" w:hAnsi="Arial" w:cs="Arial"/>
              </w:rPr>
              <w:t>TWO</w:t>
            </w:r>
          </w:p>
          <w:p w14:paraId="304DF4DC" w14:textId="5321CDFF" w:rsidR="0065126F" w:rsidRPr="00074CEC" w:rsidRDefault="0065126F" w:rsidP="00D50F6C">
            <w:pPr>
              <w:rPr>
                <w:rFonts w:ascii="Arial" w:hAnsi="Arial" w:cs="Arial"/>
              </w:rPr>
            </w:pPr>
            <w:r w:rsidRPr="00074CEC">
              <w:rPr>
                <w:rFonts w:ascii="Arial" w:hAnsi="Arial" w:cs="Arial"/>
              </w:rPr>
              <w:t>Standards to address child protection needs</w:t>
            </w:r>
          </w:p>
        </w:tc>
        <w:tc>
          <w:tcPr>
            <w:tcW w:w="6939" w:type="dxa"/>
          </w:tcPr>
          <w:p w14:paraId="4C9B1D9E" w14:textId="77777777" w:rsidR="0065126F" w:rsidRPr="00074CEC" w:rsidRDefault="0065126F" w:rsidP="00D50F6C">
            <w:pPr>
              <w:rPr>
                <w:rFonts w:ascii="Arial" w:hAnsi="Arial" w:cs="Arial"/>
              </w:rPr>
            </w:pPr>
          </w:p>
          <w:p w14:paraId="30C00406" w14:textId="025D4F51" w:rsidR="0065126F" w:rsidRPr="00074CEC" w:rsidRDefault="0065126F" w:rsidP="00D50F6C">
            <w:pPr>
              <w:rPr>
                <w:rFonts w:ascii="Arial" w:hAnsi="Arial" w:cs="Arial"/>
              </w:rPr>
            </w:pPr>
            <w:r w:rsidRPr="00074CEC">
              <w:rPr>
                <w:rFonts w:ascii="Arial" w:hAnsi="Arial" w:cs="Arial"/>
              </w:rPr>
              <w:t xml:space="preserve"> #7      #8       #9       #10       #11       #12        #13        #14</w:t>
            </w:r>
          </w:p>
          <w:p w14:paraId="5167203D" w14:textId="77777777" w:rsidR="0065126F" w:rsidRPr="00074CEC" w:rsidRDefault="0065126F" w:rsidP="00D50F6C">
            <w:pPr>
              <w:rPr>
                <w:rFonts w:ascii="Arial" w:hAnsi="Arial" w:cs="Arial"/>
                <w:i/>
              </w:rPr>
            </w:pPr>
            <w:r w:rsidRPr="00074CEC">
              <w:rPr>
                <w:rFonts w:ascii="Arial" w:hAnsi="Arial" w:cs="Arial"/>
                <w:i/>
              </w:rPr>
              <w:t>Choose at least one of these</w:t>
            </w:r>
          </w:p>
          <w:p w14:paraId="7C4C97A0" w14:textId="77777777" w:rsidR="0065126F" w:rsidRPr="00074CEC" w:rsidRDefault="0065126F" w:rsidP="00D50F6C">
            <w:pPr>
              <w:rPr>
                <w:rFonts w:ascii="Arial" w:hAnsi="Arial" w:cs="Arial"/>
              </w:rPr>
            </w:pPr>
          </w:p>
        </w:tc>
      </w:tr>
      <w:tr w:rsidR="0065126F" w:rsidRPr="00074CEC" w14:paraId="7DC907F8" w14:textId="77777777" w:rsidTr="00D50F6C">
        <w:tc>
          <w:tcPr>
            <w:tcW w:w="4077" w:type="dxa"/>
          </w:tcPr>
          <w:p w14:paraId="4341723E" w14:textId="77777777" w:rsidR="0065126F" w:rsidRPr="00074CEC" w:rsidRDefault="0065126F" w:rsidP="00D50F6C">
            <w:pPr>
              <w:rPr>
                <w:rFonts w:ascii="Arial" w:hAnsi="Arial" w:cs="Arial"/>
              </w:rPr>
            </w:pPr>
          </w:p>
          <w:p w14:paraId="69523439" w14:textId="3E8FD7C0" w:rsidR="0065126F" w:rsidRPr="00074CEC" w:rsidRDefault="0065126F" w:rsidP="00D50F6C">
            <w:pPr>
              <w:rPr>
                <w:rFonts w:ascii="Arial" w:hAnsi="Arial" w:cs="Arial"/>
              </w:rPr>
            </w:pPr>
            <w:r w:rsidRPr="00074CEC">
              <w:rPr>
                <w:rFonts w:ascii="Arial" w:hAnsi="Arial" w:cs="Arial"/>
              </w:rPr>
              <w:t>THREE</w:t>
            </w:r>
          </w:p>
          <w:p w14:paraId="4E6B807C" w14:textId="2F54B98B" w:rsidR="0065126F" w:rsidRPr="00074CEC" w:rsidRDefault="0065126F" w:rsidP="00D50F6C">
            <w:pPr>
              <w:rPr>
                <w:rFonts w:ascii="Arial" w:hAnsi="Arial" w:cs="Arial"/>
              </w:rPr>
            </w:pPr>
            <w:r w:rsidRPr="00074CEC">
              <w:rPr>
                <w:rFonts w:ascii="Arial" w:hAnsi="Arial" w:cs="Arial"/>
              </w:rPr>
              <w:t>Standards to develop adequate child protection strategies</w:t>
            </w:r>
          </w:p>
        </w:tc>
        <w:tc>
          <w:tcPr>
            <w:tcW w:w="6939" w:type="dxa"/>
          </w:tcPr>
          <w:p w14:paraId="11C695C4" w14:textId="77777777" w:rsidR="0065126F" w:rsidRPr="00074CEC" w:rsidRDefault="0065126F" w:rsidP="00D50F6C">
            <w:pPr>
              <w:rPr>
                <w:rFonts w:ascii="Arial" w:hAnsi="Arial" w:cs="Arial"/>
              </w:rPr>
            </w:pPr>
          </w:p>
          <w:p w14:paraId="765A711C" w14:textId="52E88DAC" w:rsidR="0065126F" w:rsidRPr="00074CEC" w:rsidRDefault="0065126F" w:rsidP="00D50F6C">
            <w:pPr>
              <w:rPr>
                <w:rFonts w:ascii="Arial" w:hAnsi="Arial" w:cs="Arial"/>
              </w:rPr>
            </w:pPr>
            <w:r w:rsidRPr="00074CEC">
              <w:rPr>
                <w:rFonts w:ascii="Arial" w:hAnsi="Arial" w:cs="Arial"/>
              </w:rPr>
              <w:t xml:space="preserve">          #15          #16          #17          #18</w:t>
            </w:r>
          </w:p>
          <w:p w14:paraId="06B235DD" w14:textId="77777777" w:rsidR="0065126F" w:rsidRPr="00074CEC" w:rsidRDefault="0065126F" w:rsidP="00D50F6C">
            <w:pPr>
              <w:rPr>
                <w:rFonts w:ascii="Arial" w:hAnsi="Arial" w:cs="Arial"/>
                <w:i/>
              </w:rPr>
            </w:pPr>
            <w:r w:rsidRPr="00074CEC">
              <w:rPr>
                <w:rFonts w:ascii="Arial" w:hAnsi="Arial" w:cs="Arial"/>
                <w:i/>
              </w:rPr>
              <w:t>Choose at least one of these</w:t>
            </w:r>
          </w:p>
        </w:tc>
      </w:tr>
      <w:tr w:rsidR="0065126F" w:rsidRPr="00074CEC" w14:paraId="1E0E5489" w14:textId="77777777" w:rsidTr="00D50F6C">
        <w:tc>
          <w:tcPr>
            <w:tcW w:w="4077" w:type="dxa"/>
          </w:tcPr>
          <w:p w14:paraId="2443A723" w14:textId="77777777" w:rsidR="0065126F" w:rsidRPr="00074CEC" w:rsidRDefault="0065126F" w:rsidP="00D50F6C">
            <w:pPr>
              <w:rPr>
                <w:rFonts w:ascii="Arial" w:hAnsi="Arial" w:cs="Arial"/>
              </w:rPr>
            </w:pPr>
          </w:p>
          <w:p w14:paraId="219493F4" w14:textId="27C9B4BD" w:rsidR="0065126F" w:rsidRPr="00074CEC" w:rsidRDefault="0065126F" w:rsidP="00D50F6C">
            <w:pPr>
              <w:rPr>
                <w:rFonts w:ascii="Arial" w:hAnsi="Arial" w:cs="Arial"/>
              </w:rPr>
            </w:pPr>
            <w:r w:rsidRPr="00074CEC">
              <w:rPr>
                <w:rFonts w:ascii="Arial" w:hAnsi="Arial" w:cs="Arial"/>
              </w:rPr>
              <w:t>FOUR</w:t>
            </w:r>
          </w:p>
          <w:p w14:paraId="0AE6856A" w14:textId="2A1E0EF6" w:rsidR="0065126F" w:rsidRPr="00074CEC" w:rsidRDefault="0065126F" w:rsidP="00D50F6C">
            <w:pPr>
              <w:rPr>
                <w:rFonts w:ascii="Arial" w:hAnsi="Arial" w:cs="Arial"/>
              </w:rPr>
            </w:pPr>
            <w:r w:rsidRPr="00074CEC">
              <w:rPr>
                <w:rFonts w:ascii="Arial" w:hAnsi="Arial" w:cs="Arial"/>
              </w:rPr>
              <w:t>Standards to mainstream child protection in other humanitarian sectors</w:t>
            </w:r>
          </w:p>
        </w:tc>
        <w:tc>
          <w:tcPr>
            <w:tcW w:w="6939" w:type="dxa"/>
          </w:tcPr>
          <w:p w14:paraId="2CB4254A" w14:textId="77777777" w:rsidR="0065126F" w:rsidRPr="00074CEC" w:rsidRDefault="0065126F" w:rsidP="00D50F6C">
            <w:pPr>
              <w:rPr>
                <w:rFonts w:ascii="Arial" w:hAnsi="Arial" w:cs="Arial"/>
              </w:rPr>
            </w:pPr>
          </w:p>
          <w:p w14:paraId="7D8AD086" w14:textId="33FA7317" w:rsidR="0065126F" w:rsidRPr="00074CEC" w:rsidRDefault="0065126F" w:rsidP="00D50F6C">
            <w:pPr>
              <w:rPr>
                <w:rFonts w:ascii="Arial" w:hAnsi="Arial" w:cs="Arial"/>
              </w:rPr>
            </w:pPr>
            <w:r w:rsidRPr="00074CEC">
              <w:rPr>
                <w:rFonts w:ascii="Arial" w:hAnsi="Arial" w:cs="Arial"/>
              </w:rPr>
              <w:t xml:space="preserve">     #19     #20     #21     #22</w:t>
            </w:r>
            <w:r w:rsidR="005E49F8">
              <w:rPr>
                <w:rFonts w:ascii="Arial" w:hAnsi="Arial" w:cs="Arial"/>
              </w:rPr>
              <w:t xml:space="preserve">     #23     #24     #25     #26</w:t>
            </w:r>
          </w:p>
          <w:p w14:paraId="516EADCC" w14:textId="77777777" w:rsidR="0065126F" w:rsidRPr="00074CEC" w:rsidRDefault="0065126F" w:rsidP="00D50F6C">
            <w:pPr>
              <w:rPr>
                <w:rFonts w:ascii="Arial" w:hAnsi="Arial" w:cs="Arial"/>
                <w:i/>
              </w:rPr>
            </w:pPr>
            <w:r w:rsidRPr="00074CEC">
              <w:rPr>
                <w:rFonts w:ascii="Arial" w:hAnsi="Arial" w:cs="Arial"/>
                <w:i/>
              </w:rPr>
              <w:t>Choose at least one of these</w:t>
            </w:r>
          </w:p>
        </w:tc>
      </w:tr>
    </w:tbl>
    <w:p w14:paraId="26CDD50D" w14:textId="77777777" w:rsidR="0065126F" w:rsidRPr="00074CEC" w:rsidRDefault="0065126F" w:rsidP="0065126F">
      <w:pPr>
        <w:rPr>
          <w:rFonts w:ascii="Arial" w:hAnsi="Arial" w:cs="Arial"/>
        </w:rPr>
      </w:pPr>
    </w:p>
    <w:p w14:paraId="41731FED" w14:textId="526B0A64" w:rsidR="0065126F" w:rsidRPr="00074CEC" w:rsidRDefault="0065126F" w:rsidP="0065126F">
      <w:pPr>
        <w:rPr>
          <w:rFonts w:ascii="Arial" w:hAnsi="Arial" w:cs="Arial"/>
        </w:rPr>
      </w:pPr>
      <w:r w:rsidRPr="00074CEC">
        <w:rPr>
          <w:rFonts w:ascii="Arial" w:hAnsi="Arial" w:cs="Arial"/>
        </w:rPr>
        <w:t>(</w:t>
      </w:r>
      <w:r w:rsidR="00DE7701">
        <w:rPr>
          <w:rFonts w:ascii="Arial" w:hAnsi="Arial" w:cs="Arial"/>
        </w:rPr>
        <w:t>Please note that 9 is good practice but it well be justified to choose more or less. Do remember to provide</w:t>
      </w:r>
      <w:r w:rsidRPr="00074CEC">
        <w:rPr>
          <w:rFonts w:ascii="Arial" w:hAnsi="Arial" w:cs="Arial"/>
        </w:rPr>
        <w:t xml:space="preserve"> instruction on how to return the form to you – scan, fax, email, mail? And by what date)</w:t>
      </w:r>
    </w:p>
    <w:p w14:paraId="2A475AD6" w14:textId="555D001B" w:rsidR="0065126F" w:rsidRPr="005E49F8" w:rsidRDefault="00AD2693" w:rsidP="0065126F">
      <w:pPr>
        <w:rPr>
          <w:rFonts w:ascii="Arial" w:hAnsi="Arial" w:cs="Arial"/>
        </w:rPr>
      </w:pPr>
      <w:r>
        <w:rPr>
          <w:rFonts w:ascii="Arial" w:hAnsi="Arial" w:cs="Arial"/>
          <w:b/>
        </w:rPr>
        <w:br w:type="column"/>
      </w:r>
      <w:r w:rsidR="0065126F" w:rsidRPr="00140123">
        <w:rPr>
          <w:rFonts w:ascii="Arial" w:hAnsi="Arial" w:cs="Arial"/>
          <w:b/>
        </w:rPr>
        <w:t>Example:</w:t>
      </w:r>
    </w:p>
    <w:tbl>
      <w:tblPr>
        <w:tblStyle w:val="TableGrid"/>
        <w:tblW w:w="0" w:type="auto"/>
        <w:tblLook w:val="04A0" w:firstRow="1" w:lastRow="0" w:firstColumn="1" w:lastColumn="0" w:noHBand="0" w:noVBand="1"/>
      </w:tblPr>
      <w:tblGrid>
        <w:gridCol w:w="3928"/>
        <w:gridCol w:w="6614"/>
      </w:tblGrid>
      <w:tr w:rsidR="0065126F" w:rsidRPr="00074CEC" w14:paraId="07E5BC3D" w14:textId="77777777" w:rsidTr="00D50F6C">
        <w:tc>
          <w:tcPr>
            <w:tcW w:w="4077" w:type="dxa"/>
          </w:tcPr>
          <w:p w14:paraId="0E749A96" w14:textId="77777777" w:rsidR="0065126F" w:rsidRPr="00074CEC" w:rsidRDefault="0065126F" w:rsidP="00D50F6C">
            <w:pPr>
              <w:rPr>
                <w:rFonts w:ascii="Arial" w:hAnsi="Arial" w:cs="Arial"/>
                <w:b/>
              </w:rPr>
            </w:pPr>
            <w:r w:rsidRPr="00074CEC">
              <w:rPr>
                <w:rFonts w:ascii="Arial" w:hAnsi="Arial" w:cs="Arial"/>
                <w:b/>
              </w:rPr>
              <w:t>Domain</w:t>
            </w:r>
          </w:p>
        </w:tc>
        <w:tc>
          <w:tcPr>
            <w:tcW w:w="6939" w:type="dxa"/>
          </w:tcPr>
          <w:p w14:paraId="2A5B33FA" w14:textId="77777777" w:rsidR="0065126F" w:rsidRPr="00074CEC" w:rsidRDefault="0065126F" w:rsidP="00D50F6C">
            <w:pPr>
              <w:jc w:val="center"/>
              <w:rPr>
                <w:rFonts w:ascii="Arial" w:hAnsi="Arial" w:cs="Arial"/>
                <w:b/>
              </w:rPr>
            </w:pPr>
            <w:r w:rsidRPr="00074CEC">
              <w:rPr>
                <w:rFonts w:ascii="Arial" w:hAnsi="Arial" w:cs="Arial"/>
                <w:b/>
              </w:rPr>
              <w:t>Standards</w:t>
            </w:r>
          </w:p>
        </w:tc>
      </w:tr>
      <w:tr w:rsidR="0065126F" w:rsidRPr="00074CEC" w14:paraId="071FBB15" w14:textId="77777777" w:rsidTr="00D50F6C">
        <w:tc>
          <w:tcPr>
            <w:tcW w:w="4077" w:type="dxa"/>
          </w:tcPr>
          <w:p w14:paraId="13732F67" w14:textId="77777777" w:rsidR="0065126F" w:rsidRPr="00074CEC" w:rsidRDefault="0065126F" w:rsidP="00D50F6C">
            <w:pPr>
              <w:rPr>
                <w:rFonts w:ascii="Arial" w:hAnsi="Arial" w:cs="Arial"/>
              </w:rPr>
            </w:pPr>
            <w:r w:rsidRPr="00074CEC">
              <w:rPr>
                <w:rFonts w:ascii="Arial" w:hAnsi="Arial" w:cs="Arial"/>
              </w:rPr>
              <w:t>ONE</w:t>
            </w:r>
          </w:p>
          <w:p w14:paraId="44EE4195" w14:textId="77777777" w:rsidR="0065126F" w:rsidRPr="00074CEC" w:rsidRDefault="0065126F" w:rsidP="00D50F6C">
            <w:pPr>
              <w:rPr>
                <w:rFonts w:ascii="Arial" w:hAnsi="Arial" w:cs="Arial"/>
              </w:rPr>
            </w:pPr>
          </w:p>
          <w:p w14:paraId="0356CFB1" w14:textId="77777777" w:rsidR="0065126F" w:rsidRPr="00074CEC" w:rsidRDefault="0065126F" w:rsidP="00D50F6C">
            <w:pPr>
              <w:rPr>
                <w:rFonts w:ascii="Arial" w:hAnsi="Arial" w:cs="Arial"/>
              </w:rPr>
            </w:pPr>
            <w:r w:rsidRPr="00074CEC">
              <w:rPr>
                <w:rFonts w:ascii="Arial" w:hAnsi="Arial" w:cs="Arial"/>
              </w:rPr>
              <w:t>Standards to ensure a quality child protection response</w:t>
            </w:r>
          </w:p>
          <w:p w14:paraId="346A759E" w14:textId="77777777" w:rsidR="0065126F" w:rsidRPr="00074CEC" w:rsidRDefault="0065126F" w:rsidP="00D50F6C">
            <w:pPr>
              <w:rPr>
                <w:rFonts w:ascii="Arial" w:hAnsi="Arial" w:cs="Arial"/>
              </w:rPr>
            </w:pPr>
          </w:p>
        </w:tc>
        <w:tc>
          <w:tcPr>
            <w:tcW w:w="6939" w:type="dxa"/>
          </w:tcPr>
          <w:p w14:paraId="732F10B4" w14:textId="77777777" w:rsidR="0065126F" w:rsidRPr="00074CEC" w:rsidRDefault="0065126F" w:rsidP="00D50F6C">
            <w:pPr>
              <w:rPr>
                <w:rFonts w:ascii="Arial" w:hAnsi="Arial" w:cs="Arial"/>
              </w:rPr>
            </w:pPr>
          </w:p>
          <w:p w14:paraId="6FA0AF37" w14:textId="77777777" w:rsidR="0065126F" w:rsidRPr="00074CEC" w:rsidRDefault="0065126F" w:rsidP="00D50F6C">
            <w:pPr>
              <w:rPr>
                <w:rFonts w:ascii="Arial" w:hAnsi="Arial" w:cs="Arial"/>
              </w:rPr>
            </w:pPr>
            <w:r w:rsidRPr="00074CEC">
              <w:rPr>
                <w:rFonts w:ascii="Arial" w:hAnsi="Arial" w:cs="Arial"/>
              </w:rPr>
              <w:t xml:space="preserve">         </w:t>
            </w:r>
          </w:p>
          <w:p w14:paraId="026ECB7E" w14:textId="77777777" w:rsidR="0065126F" w:rsidRPr="00074CEC" w:rsidRDefault="0065126F" w:rsidP="00D50F6C">
            <w:pPr>
              <w:rPr>
                <w:rFonts w:ascii="Arial" w:hAnsi="Arial" w:cs="Arial"/>
              </w:rPr>
            </w:pPr>
            <w:r w:rsidRPr="00074CEC">
              <w:rPr>
                <w:rFonts w:ascii="Arial" w:hAnsi="Arial" w:cs="Arial"/>
              </w:rPr>
              <w:t xml:space="preserve">           </w:t>
            </w:r>
            <w:r w:rsidRPr="00074CEC">
              <w:rPr>
                <w:rFonts w:ascii="Arial" w:hAnsi="Arial" w:cs="Arial"/>
                <w:highlight w:val="yellow"/>
              </w:rPr>
              <w:t>#1</w:t>
            </w:r>
            <w:r w:rsidRPr="00074CEC">
              <w:rPr>
                <w:rFonts w:ascii="Arial" w:hAnsi="Arial" w:cs="Arial"/>
              </w:rPr>
              <w:t xml:space="preserve">          #2          #3          #4          #5          </w:t>
            </w:r>
            <w:r w:rsidRPr="00074CEC">
              <w:rPr>
                <w:rFonts w:ascii="Arial" w:hAnsi="Arial" w:cs="Arial"/>
                <w:highlight w:val="yellow"/>
              </w:rPr>
              <w:t>#6</w:t>
            </w:r>
          </w:p>
          <w:p w14:paraId="6F8153A6" w14:textId="77777777" w:rsidR="0065126F" w:rsidRPr="00074CEC" w:rsidRDefault="0065126F" w:rsidP="00D50F6C">
            <w:pPr>
              <w:rPr>
                <w:rFonts w:ascii="Arial" w:hAnsi="Arial" w:cs="Arial"/>
              </w:rPr>
            </w:pPr>
          </w:p>
          <w:p w14:paraId="4F72EDF5" w14:textId="77777777" w:rsidR="0065126F" w:rsidRPr="00074CEC" w:rsidRDefault="0065126F" w:rsidP="00D50F6C">
            <w:pPr>
              <w:rPr>
                <w:rFonts w:ascii="Arial" w:hAnsi="Arial" w:cs="Arial"/>
                <w:i/>
              </w:rPr>
            </w:pPr>
            <w:r w:rsidRPr="00074CEC">
              <w:rPr>
                <w:rFonts w:ascii="Arial" w:hAnsi="Arial" w:cs="Arial"/>
                <w:i/>
              </w:rPr>
              <w:t>Choose at least one of these</w:t>
            </w:r>
          </w:p>
        </w:tc>
      </w:tr>
      <w:tr w:rsidR="0065126F" w:rsidRPr="00074CEC" w14:paraId="7D4C769D" w14:textId="77777777" w:rsidTr="00D50F6C">
        <w:tc>
          <w:tcPr>
            <w:tcW w:w="4077" w:type="dxa"/>
          </w:tcPr>
          <w:p w14:paraId="6758B765" w14:textId="77777777" w:rsidR="0065126F" w:rsidRPr="00074CEC" w:rsidRDefault="0065126F" w:rsidP="00D50F6C">
            <w:pPr>
              <w:rPr>
                <w:rFonts w:ascii="Arial" w:hAnsi="Arial" w:cs="Arial"/>
              </w:rPr>
            </w:pPr>
            <w:r w:rsidRPr="00074CEC">
              <w:rPr>
                <w:rFonts w:ascii="Arial" w:hAnsi="Arial" w:cs="Arial"/>
              </w:rPr>
              <w:t>TWO</w:t>
            </w:r>
          </w:p>
          <w:p w14:paraId="51808252" w14:textId="77777777" w:rsidR="0065126F" w:rsidRPr="00074CEC" w:rsidRDefault="0065126F" w:rsidP="00D50F6C">
            <w:pPr>
              <w:rPr>
                <w:rFonts w:ascii="Arial" w:hAnsi="Arial" w:cs="Arial"/>
              </w:rPr>
            </w:pPr>
          </w:p>
          <w:p w14:paraId="4A145B74" w14:textId="77777777" w:rsidR="0065126F" w:rsidRPr="00074CEC" w:rsidRDefault="0065126F" w:rsidP="00D50F6C">
            <w:pPr>
              <w:rPr>
                <w:rFonts w:ascii="Arial" w:hAnsi="Arial" w:cs="Arial"/>
              </w:rPr>
            </w:pPr>
            <w:r w:rsidRPr="00074CEC">
              <w:rPr>
                <w:rFonts w:ascii="Arial" w:hAnsi="Arial" w:cs="Arial"/>
              </w:rPr>
              <w:t>Standards to address child protection needs</w:t>
            </w:r>
          </w:p>
          <w:p w14:paraId="0A055EEA" w14:textId="77777777" w:rsidR="0065126F" w:rsidRPr="00074CEC" w:rsidRDefault="0065126F" w:rsidP="00D50F6C">
            <w:pPr>
              <w:rPr>
                <w:rFonts w:ascii="Arial" w:hAnsi="Arial" w:cs="Arial"/>
              </w:rPr>
            </w:pPr>
          </w:p>
        </w:tc>
        <w:tc>
          <w:tcPr>
            <w:tcW w:w="6939" w:type="dxa"/>
          </w:tcPr>
          <w:p w14:paraId="0B16EE75" w14:textId="77777777" w:rsidR="0065126F" w:rsidRPr="00074CEC" w:rsidRDefault="0065126F" w:rsidP="00D50F6C">
            <w:pPr>
              <w:rPr>
                <w:rFonts w:ascii="Arial" w:hAnsi="Arial" w:cs="Arial"/>
              </w:rPr>
            </w:pPr>
          </w:p>
          <w:p w14:paraId="09C6C1DE" w14:textId="77777777" w:rsidR="0065126F" w:rsidRPr="00074CEC" w:rsidRDefault="0065126F" w:rsidP="00D50F6C">
            <w:pPr>
              <w:rPr>
                <w:rFonts w:ascii="Arial" w:hAnsi="Arial" w:cs="Arial"/>
              </w:rPr>
            </w:pPr>
          </w:p>
          <w:p w14:paraId="29082071" w14:textId="77777777" w:rsidR="0065126F" w:rsidRPr="00074CEC" w:rsidRDefault="0065126F" w:rsidP="00D50F6C">
            <w:pPr>
              <w:rPr>
                <w:rFonts w:ascii="Arial" w:hAnsi="Arial" w:cs="Arial"/>
              </w:rPr>
            </w:pPr>
            <w:r w:rsidRPr="00074CEC">
              <w:rPr>
                <w:rFonts w:ascii="Arial" w:hAnsi="Arial" w:cs="Arial"/>
              </w:rPr>
              <w:t xml:space="preserve"> #7      </w:t>
            </w:r>
            <w:r w:rsidRPr="00074CEC">
              <w:rPr>
                <w:rFonts w:ascii="Arial" w:hAnsi="Arial" w:cs="Arial"/>
                <w:highlight w:val="yellow"/>
              </w:rPr>
              <w:t>#8       #9</w:t>
            </w:r>
            <w:r w:rsidRPr="00074CEC">
              <w:rPr>
                <w:rFonts w:ascii="Arial" w:hAnsi="Arial" w:cs="Arial"/>
              </w:rPr>
              <w:t xml:space="preserve">       #10       #11       #12        </w:t>
            </w:r>
            <w:r w:rsidRPr="00074CEC">
              <w:rPr>
                <w:rFonts w:ascii="Arial" w:hAnsi="Arial" w:cs="Arial"/>
                <w:highlight w:val="yellow"/>
              </w:rPr>
              <w:t>#13</w:t>
            </w:r>
            <w:r w:rsidRPr="00074CEC">
              <w:rPr>
                <w:rFonts w:ascii="Arial" w:hAnsi="Arial" w:cs="Arial"/>
              </w:rPr>
              <w:t xml:space="preserve">        #14</w:t>
            </w:r>
          </w:p>
          <w:p w14:paraId="37D14AC5" w14:textId="77777777" w:rsidR="0065126F" w:rsidRPr="00074CEC" w:rsidRDefault="0065126F" w:rsidP="00D50F6C">
            <w:pPr>
              <w:rPr>
                <w:rFonts w:ascii="Arial" w:hAnsi="Arial" w:cs="Arial"/>
              </w:rPr>
            </w:pPr>
          </w:p>
          <w:p w14:paraId="732E387C" w14:textId="77777777" w:rsidR="0065126F" w:rsidRPr="00074CEC" w:rsidRDefault="0065126F" w:rsidP="00D50F6C">
            <w:pPr>
              <w:rPr>
                <w:rFonts w:ascii="Arial" w:hAnsi="Arial" w:cs="Arial"/>
                <w:i/>
              </w:rPr>
            </w:pPr>
            <w:r w:rsidRPr="00074CEC">
              <w:rPr>
                <w:rFonts w:ascii="Arial" w:hAnsi="Arial" w:cs="Arial"/>
                <w:i/>
              </w:rPr>
              <w:t>Choose at least one of these</w:t>
            </w:r>
          </w:p>
          <w:p w14:paraId="4F39F3D8" w14:textId="77777777" w:rsidR="0065126F" w:rsidRPr="00074CEC" w:rsidRDefault="0065126F" w:rsidP="00D50F6C">
            <w:pPr>
              <w:rPr>
                <w:rFonts w:ascii="Arial" w:hAnsi="Arial" w:cs="Arial"/>
              </w:rPr>
            </w:pPr>
          </w:p>
        </w:tc>
      </w:tr>
      <w:tr w:rsidR="0065126F" w:rsidRPr="00074CEC" w14:paraId="148F0CF0" w14:textId="77777777" w:rsidTr="00D50F6C">
        <w:tc>
          <w:tcPr>
            <w:tcW w:w="4077" w:type="dxa"/>
          </w:tcPr>
          <w:p w14:paraId="796F5A5F" w14:textId="77777777" w:rsidR="0065126F" w:rsidRPr="00074CEC" w:rsidRDefault="0065126F" w:rsidP="00D50F6C">
            <w:pPr>
              <w:rPr>
                <w:rFonts w:ascii="Arial" w:hAnsi="Arial" w:cs="Arial"/>
              </w:rPr>
            </w:pPr>
            <w:r w:rsidRPr="00074CEC">
              <w:rPr>
                <w:rFonts w:ascii="Arial" w:hAnsi="Arial" w:cs="Arial"/>
              </w:rPr>
              <w:t>THREE</w:t>
            </w:r>
          </w:p>
          <w:p w14:paraId="3FEAD9BC" w14:textId="77777777" w:rsidR="0065126F" w:rsidRPr="00074CEC" w:rsidRDefault="0065126F" w:rsidP="00D50F6C">
            <w:pPr>
              <w:rPr>
                <w:rFonts w:ascii="Arial" w:hAnsi="Arial" w:cs="Arial"/>
              </w:rPr>
            </w:pPr>
          </w:p>
          <w:p w14:paraId="2FAFD871" w14:textId="77777777" w:rsidR="0065126F" w:rsidRPr="00074CEC" w:rsidRDefault="0065126F" w:rsidP="00D50F6C">
            <w:pPr>
              <w:rPr>
                <w:rFonts w:ascii="Arial" w:hAnsi="Arial" w:cs="Arial"/>
              </w:rPr>
            </w:pPr>
            <w:r w:rsidRPr="00074CEC">
              <w:rPr>
                <w:rFonts w:ascii="Arial" w:hAnsi="Arial" w:cs="Arial"/>
              </w:rPr>
              <w:t>Standards to develop adequate child protection strategies</w:t>
            </w:r>
          </w:p>
          <w:p w14:paraId="080F240C" w14:textId="77777777" w:rsidR="0065126F" w:rsidRPr="00074CEC" w:rsidRDefault="0065126F" w:rsidP="00D50F6C">
            <w:pPr>
              <w:rPr>
                <w:rFonts w:ascii="Arial" w:hAnsi="Arial" w:cs="Arial"/>
              </w:rPr>
            </w:pPr>
          </w:p>
        </w:tc>
        <w:tc>
          <w:tcPr>
            <w:tcW w:w="6939" w:type="dxa"/>
          </w:tcPr>
          <w:p w14:paraId="47E68E4A" w14:textId="77777777" w:rsidR="0065126F" w:rsidRPr="00074CEC" w:rsidRDefault="0065126F" w:rsidP="00D50F6C">
            <w:pPr>
              <w:rPr>
                <w:rFonts w:ascii="Arial" w:hAnsi="Arial" w:cs="Arial"/>
              </w:rPr>
            </w:pPr>
          </w:p>
          <w:p w14:paraId="72ED93FB" w14:textId="77777777" w:rsidR="0065126F" w:rsidRPr="00074CEC" w:rsidRDefault="0065126F" w:rsidP="00D50F6C">
            <w:pPr>
              <w:rPr>
                <w:rFonts w:ascii="Arial" w:hAnsi="Arial" w:cs="Arial"/>
              </w:rPr>
            </w:pPr>
          </w:p>
          <w:p w14:paraId="1F5301FE" w14:textId="77777777" w:rsidR="0065126F" w:rsidRPr="00074CEC" w:rsidRDefault="0065126F" w:rsidP="00D50F6C">
            <w:pPr>
              <w:rPr>
                <w:rFonts w:ascii="Arial" w:hAnsi="Arial" w:cs="Arial"/>
              </w:rPr>
            </w:pPr>
            <w:r w:rsidRPr="00074CEC">
              <w:rPr>
                <w:rFonts w:ascii="Arial" w:hAnsi="Arial" w:cs="Arial"/>
              </w:rPr>
              <w:t xml:space="preserve">          #15          </w:t>
            </w:r>
            <w:r w:rsidRPr="00074CEC">
              <w:rPr>
                <w:rFonts w:ascii="Arial" w:hAnsi="Arial" w:cs="Arial"/>
                <w:highlight w:val="yellow"/>
              </w:rPr>
              <w:t>#16</w:t>
            </w:r>
            <w:r w:rsidRPr="00074CEC">
              <w:rPr>
                <w:rFonts w:ascii="Arial" w:hAnsi="Arial" w:cs="Arial"/>
              </w:rPr>
              <w:t xml:space="preserve">          </w:t>
            </w:r>
            <w:r w:rsidRPr="00074CEC">
              <w:rPr>
                <w:rFonts w:ascii="Arial" w:hAnsi="Arial" w:cs="Arial"/>
                <w:highlight w:val="yellow"/>
              </w:rPr>
              <w:t>#17</w:t>
            </w:r>
            <w:r w:rsidRPr="00074CEC">
              <w:rPr>
                <w:rFonts w:ascii="Arial" w:hAnsi="Arial" w:cs="Arial"/>
              </w:rPr>
              <w:t xml:space="preserve">          #18</w:t>
            </w:r>
          </w:p>
          <w:p w14:paraId="4E801FD9" w14:textId="77777777" w:rsidR="0065126F" w:rsidRPr="00074CEC" w:rsidRDefault="0065126F" w:rsidP="00D50F6C">
            <w:pPr>
              <w:rPr>
                <w:rFonts w:ascii="Arial" w:hAnsi="Arial" w:cs="Arial"/>
              </w:rPr>
            </w:pPr>
          </w:p>
          <w:p w14:paraId="2452B8FA" w14:textId="77777777" w:rsidR="0065126F" w:rsidRPr="00074CEC" w:rsidRDefault="0065126F" w:rsidP="00D50F6C">
            <w:pPr>
              <w:rPr>
                <w:rFonts w:ascii="Arial" w:hAnsi="Arial" w:cs="Arial"/>
                <w:i/>
              </w:rPr>
            </w:pPr>
            <w:r w:rsidRPr="00074CEC">
              <w:rPr>
                <w:rFonts w:ascii="Arial" w:hAnsi="Arial" w:cs="Arial"/>
                <w:i/>
              </w:rPr>
              <w:t>Choose at least one of these</w:t>
            </w:r>
          </w:p>
        </w:tc>
      </w:tr>
      <w:tr w:rsidR="0065126F" w:rsidRPr="00074CEC" w14:paraId="25ABD89B" w14:textId="77777777" w:rsidTr="00D50F6C">
        <w:tc>
          <w:tcPr>
            <w:tcW w:w="4077" w:type="dxa"/>
          </w:tcPr>
          <w:p w14:paraId="4EF01CEB" w14:textId="77777777" w:rsidR="0065126F" w:rsidRPr="00074CEC" w:rsidRDefault="0065126F" w:rsidP="00D50F6C">
            <w:pPr>
              <w:rPr>
                <w:rFonts w:ascii="Arial" w:hAnsi="Arial" w:cs="Arial"/>
              </w:rPr>
            </w:pPr>
            <w:r w:rsidRPr="00074CEC">
              <w:rPr>
                <w:rFonts w:ascii="Arial" w:hAnsi="Arial" w:cs="Arial"/>
              </w:rPr>
              <w:t>FOUR</w:t>
            </w:r>
          </w:p>
          <w:p w14:paraId="6C923304" w14:textId="77777777" w:rsidR="0065126F" w:rsidRPr="00074CEC" w:rsidRDefault="0065126F" w:rsidP="00D50F6C">
            <w:pPr>
              <w:rPr>
                <w:rFonts w:ascii="Arial" w:hAnsi="Arial" w:cs="Arial"/>
              </w:rPr>
            </w:pPr>
          </w:p>
          <w:p w14:paraId="3FBC23E1" w14:textId="77777777" w:rsidR="0065126F" w:rsidRPr="00074CEC" w:rsidRDefault="0065126F" w:rsidP="00D50F6C">
            <w:pPr>
              <w:rPr>
                <w:rFonts w:ascii="Arial" w:hAnsi="Arial" w:cs="Arial"/>
              </w:rPr>
            </w:pPr>
            <w:r w:rsidRPr="00074CEC">
              <w:rPr>
                <w:rFonts w:ascii="Arial" w:hAnsi="Arial" w:cs="Arial"/>
              </w:rPr>
              <w:t>Standards to mainstream child protection in other humanitarian sectors</w:t>
            </w:r>
          </w:p>
          <w:p w14:paraId="2FB9394B" w14:textId="77777777" w:rsidR="0065126F" w:rsidRPr="00074CEC" w:rsidRDefault="0065126F" w:rsidP="00D50F6C">
            <w:pPr>
              <w:rPr>
                <w:rFonts w:ascii="Arial" w:hAnsi="Arial" w:cs="Arial"/>
              </w:rPr>
            </w:pPr>
          </w:p>
        </w:tc>
        <w:tc>
          <w:tcPr>
            <w:tcW w:w="6939" w:type="dxa"/>
          </w:tcPr>
          <w:p w14:paraId="6FD7C1D1" w14:textId="77777777" w:rsidR="0065126F" w:rsidRPr="00074CEC" w:rsidRDefault="0065126F" w:rsidP="00D50F6C">
            <w:pPr>
              <w:rPr>
                <w:rFonts w:ascii="Arial" w:hAnsi="Arial" w:cs="Arial"/>
              </w:rPr>
            </w:pPr>
          </w:p>
          <w:p w14:paraId="43336B62" w14:textId="77777777" w:rsidR="0065126F" w:rsidRPr="00074CEC" w:rsidRDefault="0065126F" w:rsidP="00D50F6C">
            <w:pPr>
              <w:rPr>
                <w:rFonts w:ascii="Arial" w:hAnsi="Arial" w:cs="Arial"/>
              </w:rPr>
            </w:pPr>
          </w:p>
          <w:p w14:paraId="26AB5D34" w14:textId="77777777" w:rsidR="0065126F" w:rsidRPr="00074CEC" w:rsidRDefault="0065126F" w:rsidP="00D50F6C">
            <w:pPr>
              <w:rPr>
                <w:rFonts w:ascii="Arial" w:hAnsi="Arial" w:cs="Arial"/>
              </w:rPr>
            </w:pPr>
            <w:r w:rsidRPr="00074CEC">
              <w:rPr>
                <w:rFonts w:ascii="Arial" w:hAnsi="Arial" w:cs="Arial"/>
              </w:rPr>
              <w:t xml:space="preserve">     #19     </w:t>
            </w:r>
            <w:r w:rsidRPr="00074CEC">
              <w:rPr>
                <w:rFonts w:ascii="Arial" w:hAnsi="Arial" w:cs="Arial"/>
                <w:highlight w:val="yellow"/>
              </w:rPr>
              <w:t>#20     #21</w:t>
            </w:r>
            <w:r w:rsidRPr="00074CEC">
              <w:rPr>
                <w:rFonts w:ascii="Arial" w:hAnsi="Arial" w:cs="Arial"/>
              </w:rPr>
              <w:t xml:space="preserve">     #22     #23     #24     #25     #26</w:t>
            </w:r>
          </w:p>
          <w:p w14:paraId="17235C20" w14:textId="77777777" w:rsidR="0065126F" w:rsidRPr="00074CEC" w:rsidRDefault="0065126F" w:rsidP="00D50F6C">
            <w:pPr>
              <w:rPr>
                <w:rFonts w:ascii="Arial" w:hAnsi="Arial" w:cs="Arial"/>
              </w:rPr>
            </w:pPr>
          </w:p>
          <w:p w14:paraId="4291EEFF" w14:textId="77777777" w:rsidR="0065126F" w:rsidRPr="00074CEC" w:rsidRDefault="0065126F" w:rsidP="00D50F6C">
            <w:pPr>
              <w:rPr>
                <w:rFonts w:ascii="Arial" w:hAnsi="Arial" w:cs="Arial"/>
              </w:rPr>
            </w:pPr>
          </w:p>
          <w:p w14:paraId="738A8F64" w14:textId="77777777" w:rsidR="0065126F" w:rsidRPr="00074CEC" w:rsidRDefault="0065126F" w:rsidP="00D50F6C">
            <w:pPr>
              <w:rPr>
                <w:rFonts w:ascii="Arial" w:hAnsi="Arial" w:cs="Arial"/>
                <w:i/>
              </w:rPr>
            </w:pPr>
            <w:r w:rsidRPr="00074CEC">
              <w:rPr>
                <w:rFonts w:ascii="Arial" w:hAnsi="Arial" w:cs="Arial"/>
                <w:i/>
              </w:rPr>
              <w:t>Choose at least one of these</w:t>
            </w:r>
          </w:p>
        </w:tc>
      </w:tr>
    </w:tbl>
    <w:p w14:paraId="4CA16DBA" w14:textId="77777777" w:rsidR="0065126F" w:rsidRPr="00074CEC" w:rsidRDefault="0065126F" w:rsidP="0065126F">
      <w:pPr>
        <w:rPr>
          <w:rFonts w:ascii="Arial" w:hAnsi="Arial"/>
          <w:b/>
        </w:rPr>
      </w:pPr>
    </w:p>
    <w:p w14:paraId="67FB53FB" w14:textId="77777777" w:rsidR="0065126F" w:rsidRPr="00B86B9B" w:rsidRDefault="0065126F" w:rsidP="0065126F">
      <w:pPr>
        <w:rPr>
          <w:rFonts w:ascii="Arial" w:hAnsi="Arial" w:cs="Arial"/>
          <w:b/>
        </w:rPr>
      </w:pPr>
      <w:r w:rsidRPr="00074CEC">
        <w:rPr>
          <w:rFonts w:ascii="Arial" w:hAnsi="Arial" w:cs="Arial"/>
          <w:b/>
        </w:rPr>
        <w:t>In the example I have chosen NINE standards and there is at least one in each domain.</w:t>
      </w:r>
      <w:r w:rsidRPr="00074CEC">
        <w:rPr>
          <w:rFonts w:ascii="Arial" w:hAnsi="Arial" w:cs="Arial"/>
          <w:b/>
        </w:rPr>
        <w:br w:type="page"/>
      </w:r>
    </w:p>
    <w:p w14:paraId="2FD1B51A" w14:textId="77777777" w:rsidR="0065126F" w:rsidRPr="00096983" w:rsidRDefault="0065126F" w:rsidP="0065126F">
      <w:pPr>
        <w:rPr>
          <w:rFonts w:ascii="Arial" w:hAnsi="Arial" w:cs="Arial"/>
          <w:b/>
          <w:sz w:val="28"/>
        </w:rPr>
      </w:pPr>
      <w:r w:rsidRPr="00096983">
        <w:rPr>
          <w:rFonts w:ascii="Arial" w:hAnsi="Arial" w:cs="Arial"/>
          <w:b/>
          <w:sz w:val="28"/>
        </w:rPr>
        <w:t>Summary of the 26 CPMS</w:t>
      </w:r>
    </w:p>
    <w:p w14:paraId="1B1D7606" w14:textId="77777777" w:rsidR="0065126F" w:rsidRPr="00074CEC" w:rsidRDefault="0065126F" w:rsidP="0065126F">
      <w:pPr>
        <w:rPr>
          <w:rFonts w:ascii="Arial" w:hAnsi="Arial" w:cs="Arial"/>
          <w:b/>
        </w:rPr>
      </w:pPr>
      <w:r w:rsidRPr="00074CEC">
        <w:rPr>
          <w:rFonts w:ascii="Arial" w:hAnsi="Arial" w:cs="Arial"/>
          <w:b/>
        </w:rPr>
        <w:t>DOMAIN ONE:</w:t>
      </w:r>
      <w:r w:rsidRPr="00074CEC">
        <w:rPr>
          <w:rFonts w:ascii="Arial" w:hAnsi="Arial" w:cs="Arial"/>
          <w:b/>
        </w:rPr>
        <w:tab/>
      </w:r>
      <w:r w:rsidRPr="00074CEC">
        <w:rPr>
          <w:rFonts w:ascii="Arial" w:hAnsi="Arial" w:cs="Arial"/>
          <w:b/>
        </w:rPr>
        <w:tab/>
        <w:t>Standards to ensure a quality child protection response</w:t>
      </w:r>
    </w:p>
    <w:p w14:paraId="544573E8" w14:textId="77777777" w:rsidR="0065126F" w:rsidRPr="00074CEC" w:rsidRDefault="0065126F" w:rsidP="0065126F">
      <w:pPr>
        <w:rPr>
          <w:rFonts w:ascii="Arial" w:hAnsi="Arial" w:cs="Arial"/>
        </w:rPr>
      </w:pPr>
      <w:r w:rsidRPr="00074CEC">
        <w:rPr>
          <w:rFonts w:ascii="Arial" w:hAnsi="Arial" w:cs="Arial"/>
          <w:b/>
        </w:rPr>
        <w:t xml:space="preserve">Standard 1  </w:t>
      </w:r>
      <w:r w:rsidRPr="00074CEC">
        <w:rPr>
          <w:rFonts w:ascii="Arial" w:hAnsi="Arial" w:cs="Arial"/>
        </w:rPr>
        <w:t>Coordination</w:t>
      </w:r>
    </w:p>
    <w:p w14:paraId="077C802C" w14:textId="77777777" w:rsidR="0065126F" w:rsidRPr="00074CEC" w:rsidRDefault="0065126F" w:rsidP="0065126F">
      <w:pPr>
        <w:rPr>
          <w:rFonts w:ascii="Arial" w:hAnsi="Arial" w:cs="Arial"/>
        </w:rPr>
      </w:pPr>
      <w:r w:rsidRPr="00074CEC">
        <w:rPr>
          <w:rFonts w:ascii="Arial" w:hAnsi="Arial" w:cs="Arial"/>
        </w:rPr>
        <w:t>Relevant and responsible authorities, humanitarian agencies, civil society organizations and representatives of affected populations coordinate their child protection efforts in order to ensure full, efficient and timely response</w:t>
      </w:r>
    </w:p>
    <w:p w14:paraId="4E4DD93F" w14:textId="77777777" w:rsidR="0065126F" w:rsidRPr="00074CEC" w:rsidRDefault="0065126F" w:rsidP="0065126F">
      <w:pPr>
        <w:rPr>
          <w:rFonts w:ascii="Arial" w:hAnsi="Arial" w:cs="Arial"/>
        </w:rPr>
      </w:pPr>
      <w:r w:rsidRPr="00074CEC">
        <w:rPr>
          <w:rFonts w:ascii="Arial" w:hAnsi="Arial" w:cs="Arial"/>
          <w:b/>
        </w:rPr>
        <w:t xml:space="preserve">Standard 2  </w:t>
      </w:r>
      <w:r w:rsidRPr="00074CEC">
        <w:rPr>
          <w:rFonts w:ascii="Arial" w:hAnsi="Arial" w:cs="Arial"/>
        </w:rPr>
        <w:t>Human Resources</w:t>
      </w:r>
    </w:p>
    <w:p w14:paraId="1B9427BF" w14:textId="77777777" w:rsidR="0065126F" w:rsidRPr="00074CEC" w:rsidRDefault="0065126F" w:rsidP="0065126F">
      <w:pPr>
        <w:rPr>
          <w:rFonts w:ascii="Arial" w:hAnsi="Arial" w:cs="Arial"/>
        </w:rPr>
      </w:pPr>
      <w:r w:rsidRPr="00074CEC">
        <w:rPr>
          <w:rFonts w:ascii="Arial" w:hAnsi="Arial" w:cs="Arial"/>
        </w:rPr>
        <w:t>Child protection services are delivered by staff with proven competence in their areas of work and recruitment processes and human resource (HR) policies include measures to protect girls and boys from exploitation and abuse by humanitarian workers</w:t>
      </w:r>
    </w:p>
    <w:p w14:paraId="1DC58668" w14:textId="77777777" w:rsidR="0065126F" w:rsidRPr="00074CEC" w:rsidRDefault="0065126F" w:rsidP="0065126F">
      <w:pPr>
        <w:rPr>
          <w:rFonts w:ascii="Arial" w:hAnsi="Arial" w:cs="Arial"/>
        </w:rPr>
      </w:pPr>
      <w:r w:rsidRPr="00074CEC">
        <w:rPr>
          <w:rFonts w:ascii="Arial" w:hAnsi="Arial" w:cs="Arial"/>
          <w:b/>
        </w:rPr>
        <w:t xml:space="preserve">Standard 3  </w:t>
      </w:r>
      <w:r w:rsidRPr="00074CEC">
        <w:rPr>
          <w:rFonts w:ascii="Arial" w:hAnsi="Arial" w:cs="Arial"/>
        </w:rPr>
        <w:t>Communication, Advocacy and Media</w:t>
      </w:r>
    </w:p>
    <w:p w14:paraId="3DC20A37" w14:textId="77777777" w:rsidR="0065126F" w:rsidRPr="00074CEC" w:rsidRDefault="0065126F" w:rsidP="0065126F">
      <w:pPr>
        <w:rPr>
          <w:rFonts w:ascii="Arial" w:hAnsi="Arial" w:cs="Arial"/>
        </w:rPr>
      </w:pPr>
      <w:r w:rsidRPr="00074CEC">
        <w:rPr>
          <w:rFonts w:ascii="Arial" w:hAnsi="Arial" w:cs="Arial"/>
        </w:rPr>
        <w:t>Child protection issues are communicated and advocated for with respect for girls’ and boys’ dignity, best interests and safety</w:t>
      </w:r>
    </w:p>
    <w:p w14:paraId="580EAFEE" w14:textId="77777777" w:rsidR="0065126F" w:rsidRPr="00074CEC" w:rsidRDefault="0065126F" w:rsidP="0065126F">
      <w:pPr>
        <w:rPr>
          <w:rFonts w:ascii="Arial" w:hAnsi="Arial" w:cs="Arial"/>
        </w:rPr>
      </w:pPr>
      <w:r w:rsidRPr="00074CEC">
        <w:rPr>
          <w:rFonts w:ascii="Arial" w:hAnsi="Arial" w:cs="Arial"/>
          <w:b/>
        </w:rPr>
        <w:t xml:space="preserve">Standard 4  </w:t>
      </w:r>
      <w:r w:rsidRPr="00074CEC">
        <w:rPr>
          <w:rFonts w:ascii="Arial" w:hAnsi="Arial" w:cs="Arial"/>
        </w:rPr>
        <w:t>Programme Cycle Management</w:t>
      </w:r>
    </w:p>
    <w:p w14:paraId="46801008" w14:textId="77777777" w:rsidR="0065126F" w:rsidRPr="00074CEC" w:rsidRDefault="0065126F" w:rsidP="0065126F">
      <w:pPr>
        <w:rPr>
          <w:rFonts w:ascii="Arial" w:hAnsi="Arial" w:cs="Arial"/>
        </w:rPr>
      </w:pPr>
      <w:r w:rsidRPr="00074CEC">
        <w:rPr>
          <w:rFonts w:ascii="Arial" w:hAnsi="Arial" w:cs="Arial"/>
        </w:rPr>
        <w:t>All child protection programmes build on existing capacities, resources and structures and address the evolving child protection risks and needs identified by girls, boys and adults affected by the emergency</w:t>
      </w:r>
    </w:p>
    <w:p w14:paraId="39F3E331" w14:textId="77777777" w:rsidR="0065126F" w:rsidRPr="00074CEC" w:rsidRDefault="0065126F" w:rsidP="0065126F">
      <w:pPr>
        <w:rPr>
          <w:rFonts w:ascii="Arial" w:hAnsi="Arial" w:cs="Arial"/>
        </w:rPr>
      </w:pPr>
      <w:r w:rsidRPr="00074CEC">
        <w:rPr>
          <w:rFonts w:ascii="Arial" w:hAnsi="Arial" w:cs="Arial"/>
          <w:b/>
        </w:rPr>
        <w:t xml:space="preserve">Standard 5  </w:t>
      </w:r>
      <w:r w:rsidRPr="00074CEC">
        <w:rPr>
          <w:rFonts w:ascii="Arial" w:hAnsi="Arial" w:cs="Arial"/>
        </w:rPr>
        <w:t>Information Management</w:t>
      </w:r>
    </w:p>
    <w:p w14:paraId="5C5F91EF" w14:textId="77777777" w:rsidR="0065126F" w:rsidRPr="00074CEC" w:rsidRDefault="0065126F" w:rsidP="0065126F">
      <w:pPr>
        <w:rPr>
          <w:rFonts w:ascii="Arial" w:hAnsi="Arial" w:cs="Arial"/>
        </w:rPr>
      </w:pPr>
      <w:r w:rsidRPr="00074CEC">
        <w:rPr>
          <w:rFonts w:ascii="Arial" w:hAnsi="Arial" w:cs="Arial"/>
        </w:rPr>
        <w:t>Up-to-date information necessary for effective child protection programming is collected, used, stored and shared, with full respect for confidentiality, and in accordance with the “do no harm” principle and the best interests of children.</w:t>
      </w:r>
    </w:p>
    <w:p w14:paraId="596E746F" w14:textId="77777777" w:rsidR="0065126F" w:rsidRPr="00074CEC" w:rsidRDefault="0065126F" w:rsidP="0065126F">
      <w:pPr>
        <w:rPr>
          <w:rFonts w:ascii="Arial" w:hAnsi="Arial" w:cs="Arial"/>
        </w:rPr>
      </w:pPr>
      <w:r w:rsidRPr="00074CEC">
        <w:rPr>
          <w:rFonts w:ascii="Arial" w:hAnsi="Arial" w:cs="Arial"/>
          <w:b/>
        </w:rPr>
        <w:t xml:space="preserve">Standard 6  </w:t>
      </w:r>
      <w:r w:rsidRPr="00074CEC">
        <w:rPr>
          <w:rFonts w:ascii="Arial" w:hAnsi="Arial" w:cs="Arial"/>
        </w:rPr>
        <w:t>Child Protection Monitoring</w:t>
      </w:r>
    </w:p>
    <w:p w14:paraId="7D75B4C4" w14:textId="77777777" w:rsidR="0065126F" w:rsidRPr="00074CEC" w:rsidRDefault="0065126F" w:rsidP="0065126F">
      <w:pPr>
        <w:rPr>
          <w:rFonts w:ascii="Arial" w:hAnsi="Arial" w:cs="Arial"/>
        </w:rPr>
      </w:pPr>
      <w:r w:rsidRPr="00074CEC">
        <w:rPr>
          <w:rFonts w:ascii="Arial" w:hAnsi="Arial" w:cs="Arial"/>
        </w:rPr>
        <w:t>Objective and timely information on child protection concerns is collected in an ethical manner and systematically triggers or informs prevention and response activities.</w:t>
      </w:r>
    </w:p>
    <w:p w14:paraId="27A4B95E" w14:textId="77777777" w:rsidR="0065126F" w:rsidRPr="00074CEC" w:rsidRDefault="0065126F" w:rsidP="0065126F">
      <w:pPr>
        <w:rPr>
          <w:rFonts w:ascii="Arial" w:hAnsi="Arial" w:cs="Arial"/>
          <w:b/>
        </w:rPr>
      </w:pPr>
    </w:p>
    <w:p w14:paraId="75680FDB" w14:textId="77777777" w:rsidR="0065126F" w:rsidRPr="00074CEC" w:rsidRDefault="0065126F" w:rsidP="0065126F">
      <w:pPr>
        <w:rPr>
          <w:rFonts w:ascii="Arial" w:hAnsi="Arial" w:cs="Arial"/>
          <w:b/>
        </w:rPr>
      </w:pPr>
      <w:r w:rsidRPr="00074CEC">
        <w:rPr>
          <w:rFonts w:ascii="Arial" w:hAnsi="Arial" w:cs="Arial"/>
          <w:b/>
        </w:rPr>
        <w:t>DOMAIN TWO:</w:t>
      </w:r>
      <w:r w:rsidRPr="00074CEC">
        <w:rPr>
          <w:rFonts w:ascii="Arial" w:hAnsi="Arial" w:cs="Arial"/>
          <w:b/>
        </w:rPr>
        <w:tab/>
      </w:r>
      <w:r w:rsidRPr="00074CEC">
        <w:rPr>
          <w:rFonts w:ascii="Arial" w:hAnsi="Arial" w:cs="Arial"/>
          <w:b/>
        </w:rPr>
        <w:tab/>
        <w:t>Standards to address child protection needs</w:t>
      </w:r>
    </w:p>
    <w:p w14:paraId="3435340E" w14:textId="77777777" w:rsidR="0065126F" w:rsidRPr="00074CEC" w:rsidRDefault="0065126F" w:rsidP="0065126F">
      <w:pPr>
        <w:rPr>
          <w:rFonts w:ascii="Arial" w:hAnsi="Arial" w:cs="Arial"/>
        </w:rPr>
      </w:pPr>
      <w:r w:rsidRPr="00074CEC">
        <w:rPr>
          <w:rFonts w:ascii="Arial" w:hAnsi="Arial" w:cs="Arial"/>
          <w:b/>
        </w:rPr>
        <w:t xml:space="preserve">Standard 7  </w:t>
      </w:r>
      <w:r w:rsidRPr="00074CEC">
        <w:rPr>
          <w:rFonts w:ascii="Arial" w:hAnsi="Arial" w:cs="Arial"/>
        </w:rPr>
        <w:t>Dangers and Injuries</w:t>
      </w:r>
    </w:p>
    <w:p w14:paraId="781ABB59" w14:textId="77777777" w:rsidR="0065126F" w:rsidRPr="00074CEC" w:rsidRDefault="0065126F" w:rsidP="0065126F">
      <w:pPr>
        <w:rPr>
          <w:rFonts w:ascii="Arial" w:hAnsi="Arial" w:cs="Arial"/>
        </w:rPr>
      </w:pPr>
      <w:r w:rsidRPr="00074CEC">
        <w:rPr>
          <w:rFonts w:ascii="Arial" w:hAnsi="Arial" w:cs="Arial"/>
        </w:rPr>
        <w:t>Girls and boys are protected against harm, injury and disability caused by physical dangers in their environment, and the physical and psychosocial needs of injured children are responded to in a timely and efficient manner</w:t>
      </w:r>
    </w:p>
    <w:p w14:paraId="3492435D" w14:textId="77777777" w:rsidR="0065126F" w:rsidRPr="00074CEC" w:rsidRDefault="0065126F" w:rsidP="0065126F">
      <w:pPr>
        <w:rPr>
          <w:rFonts w:ascii="Arial" w:hAnsi="Arial" w:cs="Arial"/>
        </w:rPr>
      </w:pPr>
      <w:r w:rsidRPr="00074CEC">
        <w:rPr>
          <w:rFonts w:ascii="Arial" w:hAnsi="Arial" w:cs="Arial"/>
          <w:b/>
        </w:rPr>
        <w:t xml:space="preserve">Standard 8  </w:t>
      </w:r>
      <w:r w:rsidRPr="00074CEC">
        <w:rPr>
          <w:rFonts w:ascii="Arial" w:hAnsi="Arial" w:cs="Arial"/>
        </w:rPr>
        <w:t>Physical Violence and other Harmful Practices</w:t>
      </w:r>
    </w:p>
    <w:p w14:paraId="6A2F0E57" w14:textId="77777777" w:rsidR="0065126F" w:rsidRPr="00074CEC" w:rsidRDefault="0065126F" w:rsidP="0065126F">
      <w:pPr>
        <w:rPr>
          <w:rFonts w:ascii="Arial" w:hAnsi="Arial" w:cs="Arial"/>
        </w:rPr>
      </w:pPr>
      <w:r w:rsidRPr="00074CEC">
        <w:rPr>
          <w:rFonts w:ascii="Arial" w:hAnsi="Arial" w:cs="Arial"/>
        </w:rPr>
        <w:t>Girls and boys are protected from physical violence and other harmful practices, and survivors have access to age-specific and culturally appropriate responses</w:t>
      </w:r>
    </w:p>
    <w:p w14:paraId="2A460B5B" w14:textId="77777777" w:rsidR="0065126F" w:rsidRPr="00074CEC" w:rsidRDefault="0065126F" w:rsidP="0065126F">
      <w:pPr>
        <w:rPr>
          <w:rFonts w:ascii="Arial" w:hAnsi="Arial" w:cs="Arial"/>
        </w:rPr>
      </w:pPr>
      <w:r w:rsidRPr="00074CEC">
        <w:rPr>
          <w:rFonts w:ascii="Arial" w:hAnsi="Arial" w:cs="Arial"/>
          <w:b/>
        </w:rPr>
        <w:t xml:space="preserve">Standard 9  </w:t>
      </w:r>
      <w:r w:rsidRPr="00074CEC">
        <w:rPr>
          <w:rFonts w:ascii="Arial" w:hAnsi="Arial" w:cs="Arial"/>
        </w:rPr>
        <w:t>Sexual Violence</w:t>
      </w:r>
    </w:p>
    <w:p w14:paraId="5C2E5D2D" w14:textId="77777777" w:rsidR="0065126F" w:rsidRPr="00074CEC" w:rsidRDefault="0065126F" w:rsidP="0065126F">
      <w:pPr>
        <w:rPr>
          <w:rFonts w:ascii="Arial" w:hAnsi="Arial" w:cs="Arial"/>
        </w:rPr>
      </w:pPr>
      <w:r w:rsidRPr="00074CEC">
        <w:rPr>
          <w:rFonts w:ascii="Arial" w:hAnsi="Arial" w:cs="Arial"/>
        </w:rPr>
        <w:t>Girls and boys are protected from sexual violence, and survivors of sexual violence have access to age-appropriate information as well as a safe, responsive and holistic response.</w:t>
      </w:r>
    </w:p>
    <w:p w14:paraId="79B96D3F" w14:textId="77777777" w:rsidR="0065126F" w:rsidRPr="00074CEC" w:rsidRDefault="0065126F" w:rsidP="0065126F">
      <w:pPr>
        <w:tabs>
          <w:tab w:val="left" w:pos="1688"/>
        </w:tabs>
        <w:rPr>
          <w:rFonts w:ascii="Arial" w:hAnsi="Arial" w:cs="Arial"/>
        </w:rPr>
      </w:pPr>
      <w:r w:rsidRPr="00074CEC">
        <w:rPr>
          <w:rFonts w:ascii="Arial" w:hAnsi="Arial" w:cs="Arial"/>
          <w:b/>
        </w:rPr>
        <w:t xml:space="preserve">Standard 10  </w:t>
      </w:r>
      <w:r w:rsidRPr="00074CEC">
        <w:rPr>
          <w:rFonts w:ascii="Arial" w:hAnsi="Arial" w:cs="Arial"/>
        </w:rPr>
        <w:t>Psychosocial Distress and Mental Disorders</w:t>
      </w:r>
    </w:p>
    <w:p w14:paraId="59A10B49" w14:textId="77777777" w:rsidR="0065126F" w:rsidRPr="00074CEC" w:rsidRDefault="0065126F" w:rsidP="0065126F">
      <w:pPr>
        <w:rPr>
          <w:rFonts w:ascii="Arial" w:hAnsi="Arial" w:cs="Arial"/>
        </w:rPr>
      </w:pPr>
      <w:r w:rsidRPr="00074CEC">
        <w:rPr>
          <w:rFonts w:ascii="Arial" w:hAnsi="Arial" w:cs="Arial"/>
        </w:rPr>
        <w:t>Girls’ and boys’ coping mechanisms and resilience are strengthened and severely affected children are receiving appropriate support.</w:t>
      </w:r>
    </w:p>
    <w:p w14:paraId="123AE409" w14:textId="77777777" w:rsidR="0065126F" w:rsidRPr="00074CEC" w:rsidRDefault="0065126F" w:rsidP="0065126F">
      <w:pPr>
        <w:rPr>
          <w:rFonts w:ascii="Arial" w:hAnsi="Arial" w:cs="Arial"/>
        </w:rPr>
      </w:pPr>
      <w:r w:rsidRPr="00074CEC">
        <w:rPr>
          <w:rFonts w:ascii="Arial" w:hAnsi="Arial" w:cs="Arial"/>
          <w:b/>
        </w:rPr>
        <w:t xml:space="preserve">Standard 11  </w:t>
      </w:r>
      <w:r w:rsidRPr="00074CEC">
        <w:rPr>
          <w:rFonts w:ascii="Arial" w:hAnsi="Arial" w:cs="Arial"/>
        </w:rPr>
        <w:t>Children associated with armed forces or armed groups</w:t>
      </w:r>
    </w:p>
    <w:p w14:paraId="784AF20D" w14:textId="77777777" w:rsidR="0065126F" w:rsidRPr="00074CEC" w:rsidRDefault="0065126F" w:rsidP="0065126F">
      <w:pPr>
        <w:rPr>
          <w:rFonts w:ascii="Arial" w:hAnsi="Arial" w:cs="Arial"/>
        </w:rPr>
      </w:pPr>
      <w:r w:rsidRPr="00074CEC">
        <w:rPr>
          <w:rFonts w:ascii="Arial" w:hAnsi="Arial" w:cs="Arial"/>
        </w:rPr>
        <w:t>Girls and boys are protected from recruitment and use in hostilities by armed forces or armed groups, and are released and provided with effective reintegration services.</w:t>
      </w:r>
    </w:p>
    <w:p w14:paraId="6E34D32F" w14:textId="77777777" w:rsidR="0065126F" w:rsidRPr="00074CEC" w:rsidRDefault="0065126F" w:rsidP="0065126F">
      <w:pPr>
        <w:rPr>
          <w:rFonts w:ascii="Arial" w:hAnsi="Arial" w:cs="Arial"/>
        </w:rPr>
      </w:pPr>
      <w:r w:rsidRPr="00074CEC">
        <w:rPr>
          <w:rFonts w:ascii="Arial" w:hAnsi="Arial" w:cs="Arial"/>
          <w:b/>
        </w:rPr>
        <w:t xml:space="preserve">Standard 12 </w:t>
      </w:r>
      <w:r w:rsidRPr="00074CEC">
        <w:rPr>
          <w:rFonts w:ascii="Arial" w:hAnsi="Arial" w:cs="Arial"/>
        </w:rPr>
        <w:t>Child Labour</w:t>
      </w:r>
    </w:p>
    <w:p w14:paraId="7B9692A7" w14:textId="77777777" w:rsidR="0065126F" w:rsidRPr="00074CEC" w:rsidRDefault="0065126F" w:rsidP="0065126F">
      <w:pPr>
        <w:rPr>
          <w:rFonts w:ascii="Arial" w:hAnsi="Arial" w:cs="Arial"/>
        </w:rPr>
      </w:pPr>
      <w:r w:rsidRPr="00074CEC">
        <w:rPr>
          <w:rFonts w:ascii="Arial" w:hAnsi="Arial" w:cs="Arial"/>
        </w:rPr>
        <w:t>Girls and boys are protected from the worst forms of child labour, in particular those related to or made worse by the emergency.</w:t>
      </w:r>
    </w:p>
    <w:p w14:paraId="5A85161D" w14:textId="77777777" w:rsidR="0065126F" w:rsidRPr="00074CEC" w:rsidRDefault="0065126F" w:rsidP="0065126F">
      <w:pPr>
        <w:rPr>
          <w:rFonts w:ascii="Arial" w:hAnsi="Arial" w:cs="Arial"/>
        </w:rPr>
      </w:pPr>
      <w:r w:rsidRPr="00074CEC">
        <w:rPr>
          <w:rFonts w:ascii="Arial" w:hAnsi="Arial" w:cs="Arial"/>
          <w:b/>
        </w:rPr>
        <w:t xml:space="preserve">Standard 13  </w:t>
      </w:r>
      <w:r w:rsidRPr="00074CEC">
        <w:rPr>
          <w:rFonts w:ascii="Arial" w:hAnsi="Arial" w:cs="Arial"/>
        </w:rPr>
        <w:t>Unaccompanied and Separated Children</w:t>
      </w:r>
    </w:p>
    <w:p w14:paraId="3EAE43B5" w14:textId="77777777" w:rsidR="0065126F" w:rsidRPr="00074CEC" w:rsidRDefault="0065126F" w:rsidP="0065126F">
      <w:pPr>
        <w:rPr>
          <w:rFonts w:ascii="Arial" w:hAnsi="Arial" w:cs="Arial"/>
        </w:rPr>
      </w:pPr>
      <w:r w:rsidRPr="00074CEC">
        <w:rPr>
          <w:rFonts w:ascii="Arial" w:hAnsi="Arial" w:cs="Arial"/>
        </w:rPr>
        <w:t>Family separation is prevented and responded to, and unaccompanied and separated children are cared for and protected according to their specific needs and their best interests.</w:t>
      </w:r>
    </w:p>
    <w:p w14:paraId="3E68432E" w14:textId="77777777" w:rsidR="0065126F" w:rsidRPr="00074CEC" w:rsidRDefault="0065126F" w:rsidP="0065126F">
      <w:pPr>
        <w:rPr>
          <w:rFonts w:ascii="Arial" w:hAnsi="Arial" w:cs="Arial"/>
        </w:rPr>
      </w:pPr>
      <w:r w:rsidRPr="00074CEC">
        <w:rPr>
          <w:rFonts w:ascii="Arial" w:hAnsi="Arial" w:cs="Arial"/>
          <w:b/>
        </w:rPr>
        <w:t xml:space="preserve">Standard 14  </w:t>
      </w:r>
      <w:r w:rsidRPr="00074CEC">
        <w:rPr>
          <w:rFonts w:ascii="Arial" w:hAnsi="Arial" w:cs="Arial"/>
        </w:rPr>
        <w:t>Justice for Children</w:t>
      </w:r>
    </w:p>
    <w:p w14:paraId="40E6200A" w14:textId="77777777" w:rsidR="0065126F" w:rsidRPr="00074CEC" w:rsidRDefault="0065126F" w:rsidP="0065126F">
      <w:pPr>
        <w:rPr>
          <w:rFonts w:ascii="Arial" w:hAnsi="Arial" w:cs="Arial"/>
        </w:rPr>
      </w:pPr>
      <w:r w:rsidRPr="00074CEC">
        <w:rPr>
          <w:rFonts w:ascii="Arial" w:hAnsi="Arial" w:cs="Arial"/>
        </w:rPr>
        <w:t>All girls and boys who come into contact with the justice systems as victims, witnesses or alleged offenders are treated in line with international standards.</w:t>
      </w:r>
    </w:p>
    <w:p w14:paraId="576801CA" w14:textId="77777777" w:rsidR="0065126F" w:rsidRPr="00074CEC" w:rsidRDefault="0065126F" w:rsidP="0065126F">
      <w:pPr>
        <w:rPr>
          <w:rFonts w:ascii="Arial" w:hAnsi="Arial" w:cs="Arial"/>
          <w:b/>
        </w:rPr>
      </w:pPr>
    </w:p>
    <w:p w14:paraId="4C197A46" w14:textId="77777777" w:rsidR="0065126F" w:rsidRPr="00074CEC" w:rsidRDefault="0065126F" w:rsidP="0065126F">
      <w:pPr>
        <w:rPr>
          <w:rFonts w:ascii="Arial" w:hAnsi="Arial" w:cs="Arial"/>
          <w:b/>
        </w:rPr>
      </w:pPr>
      <w:r w:rsidRPr="00074CEC">
        <w:rPr>
          <w:rFonts w:ascii="Arial" w:hAnsi="Arial" w:cs="Arial"/>
          <w:b/>
        </w:rPr>
        <w:t>DOMAIN THREE:</w:t>
      </w:r>
      <w:r w:rsidRPr="00074CEC">
        <w:rPr>
          <w:rFonts w:ascii="Arial" w:hAnsi="Arial" w:cs="Arial"/>
          <w:b/>
        </w:rPr>
        <w:tab/>
        <w:t>Standards to develop adequate child protection strategies</w:t>
      </w:r>
    </w:p>
    <w:p w14:paraId="0874ABBF" w14:textId="77777777" w:rsidR="0065126F" w:rsidRPr="00074CEC" w:rsidRDefault="0065126F" w:rsidP="0065126F">
      <w:pPr>
        <w:rPr>
          <w:rFonts w:ascii="Arial" w:hAnsi="Arial" w:cs="Arial"/>
        </w:rPr>
      </w:pPr>
      <w:r w:rsidRPr="00074CEC">
        <w:rPr>
          <w:rFonts w:ascii="Arial" w:hAnsi="Arial" w:cs="Arial"/>
          <w:b/>
        </w:rPr>
        <w:t xml:space="preserve">Standard 15  </w:t>
      </w:r>
      <w:r w:rsidRPr="00074CEC">
        <w:rPr>
          <w:rFonts w:ascii="Arial" w:hAnsi="Arial" w:cs="Arial"/>
        </w:rPr>
        <w:t>Case Management</w:t>
      </w:r>
    </w:p>
    <w:p w14:paraId="7EED6978" w14:textId="77777777" w:rsidR="0065126F" w:rsidRPr="00096983" w:rsidRDefault="0065126F" w:rsidP="0065126F">
      <w:pPr>
        <w:rPr>
          <w:rFonts w:ascii="Arial" w:hAnsi="Arial" w:cs="Arial"/>
        </w:rPr>
      </w:pPr>
      <w:r w:rsidRPr="00074CEC">
        <w:rPr>
          <w:rFonts w:ascii="Arial" w:hAnsi="Arial" w:cs="Arial"/>
        </w:rPr>
        <w:t>Girls and boys with urgent child protection needs are identified and receive age- and culturally-appropriate information as well as an effective, multi-sectoral and child-friendly response from relevant providers working in a coordinated and accountable manner.</w:t>
      </w:r>
    </w:p>
    <w:p w14:paraId="74F40B70" w14:textId="77777777" w:rsidR="0065126F" w:rsidRPr="00074CEC" w:rsidRDefault="0065126F" w:rsidP="0065126F">
      <w:pPr>
        <w:rPr>
          <w:rFonts w:ascii="Arial" w:hAnsi="Arial" w:cs="Arial"/>
        </w:rPr>
      </w:pPr>
      <w:r w:rsidRPr="00074CEC">
        <w:rPr>
          <w:rFonts w:ascii="Arial" w:hAnsi="Arial" w:cs="Arial"/>
          <w:b/>
        </w:rPr>
        <w:t xml:space="preserve">Standard 16  </w:t>
      </w:r>
      <w:r w:rsidRPr="00074CEC">
        <w:rPr>
          <w:rFonts w:ascii="Arial" w:hAnsi="Arial" w:cs="Arial"/>
        </w:rPr>
        <w:t>Community-based Mechanisms</w:t>
      </w:r>
    </w:p>
    <w:p w14:paraId="5167C8CA" w14:textId="77777777" w:rsidR="0065126F" w:rsidRPr="00074CEC" w:rsidRDefault="0065126F" w:rsidP="0065126F">
      <w:pPr>
        <w:rPr>
          <w:rFonts w:ascii="Arial" w:hAnsi="Arial" w:cs="Arial"/>
        </w:rPr>
      </w:pPr>
      <w:r w:rsidRPr="00074CEC">
        <w:rPr>
          <w:rFonts w:ascii="Arial" w:hAnsi="Arial" w:cs="Arial"/>
        </w:rPr>
        <w:t>Girls and boys are protected from abuse, violence, exploitation and neglect through community-based mechanisms and processes.</w:t>
      </w:r>
    </w:p>
    <w:p w14:paraId="158EC607" w14:textId="77777777" w:rsidR="0065126F" w:rsidRPr="00074CEC" w:rsidRDefault="0065126F" w:rsidP="0065126F">
      <w:pPr>
        <w:rPr>
          <w:rFonts w:ascii="Arial" w:hAnsi="Arial" w:cs="Arial"/>
        </w:rPr>
      </w:pPr>
      <w:r w:rsidRPr="00074CEC">
        <w:rPr>
          <w:rFonts w:ascii="Arial" w:hAnsi="Arial" w:cs="Arial"/>
          <w:b/>
        </w:rPr>
        <w:t xml:space="preserve">Standard 17  </w:t>
      </w:r>
      <w:r w:rsidRPr="00074CEC">
        <w:rPr>
          <w:rFonts w:ascii="Arial" w:hAnsi="Arial" w:cs="Arial"/>
        </w:rPr>
        <w:t>Child-Friendly Spaces</w:t>
      </w:r>
    </w:p>
    <w:p w14:paraId="214FA973" w14:textId="77777777" w:rsidR="0065126F" w:rsidRPr="00074CEC" w:rsidRDefault="0065126F" w:rsidP="0065126F">
      <w:pPr>
        <w:rPr>
          <w:rFonts w:ascii="Arial" w:hAnsi="Arial" w:cs="Arial"/>
        </w:rPr>
      </w:pPr>
      <w:r w:rsidRPr="00074CEC">
        <w:rPr>
          <w:rFonts w:ascii="Arial" w:hAnsi="Arial" w:cs="Arial"/>
        </w:rPr>
        <w:t>All children and young people can go to community-supported child-friendly spaces that provide structured activities that are carried out in a safe, child-friendly, inclusive and stimulating environment.</w:t>
      </w:r>
    </w:p>
    <w:p w14:paraId="08246F61" w14:textId="77777777" w:rsidR="0065126F" w:rsidRPr="00074CEC" w:rsidRDefault="0065126F" w:rsidP="0065126F">
      <w:pPr>
        <w:rPr>
          <w:rFonts w:ascii="Arial" w:hAnsi="Arial" w:cs="Arial"/>
        </w:rPr>
      </w:pPr>
      <w:r w:rsidRPr="00074CEC">
        <w:rPr>
          <w:rFonts w:ascii="Arial" w:hAnsi="Arial" w:cs="Arial"/>
          <w:b/>
        </w:rPr>
        <w:t xml:space="preserve">Standard 18  </w:t>
      </w:r>
      <w:r w:rsidRPr="00074CEC">
        <w:rPr>
          <w:rFonts w:ascii="Arial" w:hAnsi="Arial" w:cs="Arial"/>
        </w:rPr>
        <w:t>Protecting Excluded Children</w:t>
      </w:r>
    </w:p>
    <w:p w14:paraId="78D1A477" w14:textId="77777777" w:rsidR="0065126F" w:rsidRPr="00074CEC" w:rsidRDefault="0065126F" w:rsidP="0065126F">
      <w:pPr>
        <w:rPr>
          <w:rFonts w:ascii="Arial" w:hAnsi="Arial" w:cs="Arial"/>
        </w:rPr>
      </w:pPr>
      <w:r w:rsidRPr="00074CEC">
        <w:rPr>
          <w:rFonts w:ascii="Arial" w:hAnsi="Arial" w:cs="Arial"/>
        </w:rPr>
        <w:t>All girls and boys in humanitarian settings have access to basic services and protection, and the causes and means of exclusion of children are identified and addressed.</w:t>
      </w:r>
    </w:p>
    <w:p w14:paraId="1D9F6D55" w14:textId="77777777" w:rsidR="0065126F" w:rsidRPr="00074CEC" w:rsidRDefault="0065126F" w:rsidP="0065126F">
      <w:pPr>
        <w:rPr>
          <w:rFonts w:ascii="Arial" w:hAnsi="Arial" w:cs="Arial"/>
          <w:b/>
        </w:rPr>
      </w:pPr>
    </w:p>
    <w:p w14:paraId="0832125A" w14:textId="77777777" w:rsidR="0065126F" w:rsidRPr="00074CEC" w:rsidRDefault="0065126F" w:rsidP="0065126F">
      <w:pPr>
        <w:rPr>
          <w:rFonts w:ascii="Arial" w:hAnsi="Arial" w:cs="Arial"/>
          <w:b/>
        </w:rPr>
      </w:pPr>
      <w:r w:rsidRPr="00074CEC">
        <w:rPr>
          <w:rFonts w:ascii="Arial" w:hAnsi="Arial" w:cs="Arial"/>
          <w:b/>
        </w:rPr>
        <w:t>DOMAIN FOUR:</w:t>
      </w:r>
      <w:r w:rsidRPr="00074CEC">
        <w:rPr>
          <w:rFonts w:ascii="Arial" w:hAnsi="Arial" w:cs="Arial"/>
          <w:b/>
        </w:rPr>
        <w:tab/>
        <w:t>Standards to mainstream child protection in other humanitarian sectors</w:t>
      </w:r>
    </w:p>
    <w:p w14:paraId="03F6AA37" w14:textId="77777777" w:rsidR="0065126F" w:rsidRPr="00074CEC" w:rsidRDefault="0065126F" w:rsidP="0065126F">
      <w:pPr>
        <w:rPr>
          <w:rFonts w:ascii="Arial" w:hAnsi="Arial" w:cs="Arial"/>
        </w:rPr>
      </w:pPr>
      <w:r w:rsidRPr="00074CEC">
        <w:rPr>
          <w:rFonts w:ascii="Arial" w:hAnsi="Arial" w:cs="Arial"/>
          <w:b/>
        </w:rPr>
        <w:t xml:space="preserve">Standard 19  </w:t>
      </w:r>
      <w:r w:rsidRPr="00074CEC">
        <w:rPr>
          <w:rFonts w:ascii="Arial" w:hAnsi="Arial" w:cs="Arial"/>
        </w:rPr>
        <w:t>Economic Recovery and Child Protection</w:t>
      </w:r>
    </w:p>
    <w:p w14:paraId="28ECB734"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economic recovery programmes.  Working-age boys and girls and their caregivers will have access to adequate support to strengthen their livelihoods.</w:t>
      </w:r>
    </w:p>
    <w:p w14:paraId="1C3D1AB6" w14:textId="77777777" w:rsidR="0065126F" w:rsidRPr="00074CEC" w:rsidRDefault="0065126F" w:rsidP="0065126F">
      <w:pPr>
        <w:rPr>
          <w:rFonts w:ascii="Arial" w:hAnsi="Arial" w:cs="Arial"/>
        </w:rPr>
      </w:pPr>
      <w:r w:rsidRPr="00074CEC">
        <w:rPr>
          <w:rFonts w:ascii="Arial" w:hAnsi="Arial" w:cs="Arial"/>
          <w:b/>
        </w:rPr>
        <w:t xml:space="preserve">Standard 20  </w:t>
      </w:r>
      <w:r w:rsidRPr="00074CEC">
        <w:rPr>
          <w:rFonts w:ascii="Arial" w:hAnsi="Arial" w:cs="Arial"/>
        </w:rPr>
        <w:t>Education and Child Protection</w:t>
      </w:r>
    </w:p>
    <w:p w14:paraId="6F368345"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education programmes.  Girls and boys of all ages can access safe, high-quality, child-friendly, flexible, relevant and protective learning opportunities in a protective environment.</w:t>
      </w:r>
    </w:p>
    <w:p w14:paraId="1956CF07" w14:textId="77777777" w:rsidR="0065126F" w:rsidRPr="00074CEC" w:rsidRDefault="0065126F" w:rsidP="0065126F">
      <w:pPr>
        <w:rPr>
          <w:rFonts w:ascii="Arial" w:hAnsi="Arial" w:cs="Arial"/>
        </w:rPr>
      </w:pPr>
      <w:r w:rsidRPr="00074CEC">
        <w:rPr>
          <w:rFonts w:ascii="Arial" w:hAnsi="Arial" w:cs="Arial"/>
          <w:b/>
        </w:rPr>
        <w:t xml:space="preserve">Standard 21  </w:t>
      </w:r>
      <w:r w:rsidRPr="00074CEC">
        <w:rPr>
          <w:rFonts w:ascii="Arial" w:hAnsi="Arial" w:cs="Arial"/>
        </w:rPr>
        <w:t>Health and Child Protection</w:t>
      </w:r>
    </w:p>
    <w:p w14:paraId="3250F4D1"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health programmes.  Girls and boys have access to quality health services delivered in a protective way that takes into account their age and developmental needs.</w:t>
      </w:r>
    </w:p>
    <w:p w14:paraId="66CCD562" w14:textId="77777777" w:rsidR="0065126F" w:rsidRPr="00074CEC" w:rsidRDefault="0065126F" w:rsidP="0065126F">
      <w:pPr>
        <w:rPr>
          <w:rFonts w:ascii="Arial" w:hAnsi="Arial" w:cs="Arial"/>
        </w:rPr>
      </w:pPr>
      <w:r w:rsidRPr="00074CEC">
        <w:rPr>
          <w:rFonts w:ascii="Arial" w:hAnsi="Arial" w:cs="Arial"/>
          <w:b/>
        </w:rPr>
        <w:t xml:space="preserve">Standard 22  </w:t>
      </w:r>
      <w:r w:rsidRPr="00074CEC">
        <w:rPr>
          <w:rFonts w:ascii="Arial" w:hAnsi="Arial" w:cs="Arial"/>
        </w:rPr>
        <w:t>Nutrition and Child Protection</w:t>
      </w:r>
    </w:p>
    <w:p w14:paraId="5B22FA2D"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nutrition programs.  Girls and boys of all ages and their caregivers, especially pregnant and breastfeeding women and girls, have access to safe, adequate and appropriate nutrition services and food.</w:t>
      </w:r>
    </w:p>
    <w:p w14:paraId="67E46790" w14:textId="77777777" w:rsidR="0065126F" w:rsidRPr="00074CEC" w:rsidRDefault="0065126F" w:rsidP="0065126F">
      <w:pPr>
        <w:rPr>
          <w:rFonts w:ascii="Arial" w:hAnsi="Arial" w:cs="Arial"/>
          <w:b/>
        </w:rPr>
      </w:pPr>
    </w:p>
    <w:p w14:paraId="4065E9A3" w14:textId="77777777" w:rsidR="0065126F" w:rsidRPr="00074CEC" w:rsidRDefault="0065126F" w:rsidP="0065126F">
      <w:pPr>
        <w:rPr>
          <w:rFonts w:ascii="Arial" w:hAnsi="Arial" w:cs="Arial"/>
        </w:rPr>
      </w:pPr>
      <w:r w:rsidRPr="00074CEC">
        <w:rPr>
          <w:rFonts w:ascii="Arial" w:hAnsi="Arial" w:cs="Arial"/>
          <w:b/>
        </w:rPr>
        <w:t xml:space="preserve">Standard 23  </w:t>
      </w:r>
      <w:r w:rsidRPr="00074CEC">
        <w:rPr>
          <w:rFonts w:ascii="Arial" w:hAnsi="Arial" w:cs="Arial"/>
        </w:rPr>
        <w:t>Water, Sanitation and Hygiene (WASH) and Child Protection</w:t>
      </w:r>
    </w:p>
    <w:p w14:paraId="20C0E264"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WASH programmes.  All girls and boys have access to appropriate WASH services that minimize risks of physical and sexual violence.</w:t>
      </w:r>
    </w:p>
    <w:p w14:paraId="22B9D771" w14:textId="77777777" w:rsidR="0065126F" w:rsidRPr="00074CEC" w:rsidRDefault="0065126F" w:rsidP="0065126F">
      <w:pPr>
        <w:rPr>
          <w:rFonts w:ascii="Arial" w:hAnsi="Arial" w:cs="Arial"/>
        </w:rPr>
      </w:pPr>
      <w:r w:rsidRPr="00074CEC">
        <w:rPr>
          <w:rFonts w:ascii="Arial" w:hAnsi="Arial" w:cs="Arial"/>
          <w:b/>
        </w:rPr>
        <w:t xml:space="preserve">Standard 24  </w:t>
      </w:r>
      <w:r w:rsidRPr="00074CEC">
        <w:rPr>
          <w:rFonts w:ascii="Arial" w:hAnsi="Arial" w:cs="Arial"/>
        </w:rPr>
        <w:t>Shelter and Child Protection</w:t>
      </w:r>
    </w:p>
    <w:p w14:paraId="4E8ADDF8"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shelter programmes.  All girls and boys and their caregivers have appropriate shelter provided that meets basic needs, including protection and disability access, and which facilitates longer-term solutions</w:t>
      </w:r>
    </w:p>
    <w:p w14:paraId="40725DB8" w14:textId="77777777" w:rsidR="0065126F" w:rsidRPr="00074CEC" w:rsidRDefault="0065126F" w:rsidP="0065126F">
      <w:pPr>
        <w:rPr>
          <w:rFonts w:ascii="Arial" w:hAnsi="Arial" w:cs="Arial"/>
        </w:rPr>
      </w:pPr>
      <w:r w:rsidRPr="00074CEC">
        <w:rPr>
          <w:rFonts w:ascii="Arial" w:hAnsi="Arial" w:cs="Arial"/>
          <w:b/>
        </w:rPr>
        <w:t xml:space="preserve">Standard 25  </w:t>
      </w:r>
      <w:r w:rsidRPr="00074CEC">
        <w:rPr>
          <w:rFonts w:ascii="Arial" w:hAnsi="Arial" w:cs="Arial"/>
        </w:rPr>
        <w:t>Camp Management and Child Protection</w:t>
      </w:r>
    </w:p>
    <w:p w14:paraId="7E822186" w14:textId="77777777" w:rsidR="0065126F" w:rsidRPr="00074CEC" w:rsidRDefault="0065126F" w:rsidP="0065126F">
      <w:pPr>
        <w:rPr>
          <w:rFonts w:ascii="Arial" w:hAnsi="Arial" w:cs="Arial"/>
        </w:rPr>
      </w:pPr>
      <w:r w:rsidRPr="00074CEC">
        <w:rPr>
          <w:rFonts w:ascii="Arial" w:hAnsi="Arial" w:cs="Arial"/>
        </w:rPr>
        <w:t>Child protection concerns are reflected in the assessment, design, monitoring and evaluation of camp management programmes.  The safety and wellbeing of girls and boys of all ages living in camps is safeguarded through camp management structures.</w:t>
      </w:r>
    </w:p>
    <w:p w14:paraId="614D0F08" w14:textId="77777777" w:rsidR="0065126F" w:rsidRPr="00074CEC" w:rsidRDefault="0065126F" w:rsidP="0065126F">
      <w:pPr>
        <w:rPr>
          <w:rFonts w:ascii="Arial" w:hAnsi="Arial" w:cs="Arial"/>
        </w:rPr>
      </w:pPr>
      <w:r w:rsidRPr="00074CEC">
        <w:rPr>
          <w:rFonts w:ascii="Arial" w:hAnsi="Arial" w:cs="Arial"/>
          <w:b/>
        </w:rPr>
        <w:t xml:space="preserve">Standard 26  </w:t>
      </w:r>
      <w:r w:rsidRPr="00074CEC">
        <w:rPr>
          <w:rFonts w:ascii="Arial" w:hAnsi="Arial" w:cs="Arial"/>
        </w:rPr>
        <w:t>Distribution and Child Protection</w:t>
      </w:r>
    </w:p>
    <w:p w14:paraId="6446A1C3" w14:textId="77777777" w:rsidR="0065126F" w:rsidRPr="00074CEC" w:rsidRDefault="0065126F" w:rsidP="0065126F">
      <w:pPr>
        <w:rPr>
          <w:rFonts w:ascii="Arial" w:hAnsi="Arial" w:cs="Arial"/>
        </w:rPr>
      </w:pPr>
      <w:r w:rsidRPr="00074CEC">
        <w:rPr>
          <w:rFonts w:ascii="Arial" w:hAnsi="Arial" w:cs="Arial"/>
        </w:rPr>
        <w:t>Children access humanitarian assistance through efficient and well-planned distribution systems that safeguard girls and boys from violence, exploitation, abuse and neglect.</w:t>
      </w:r>
    </w:p>
    <w:p w14:paraId="7428314B" w14:textId="77777777" w:rsidR="00951B19" w:rsidRDefault="0065126F" w:rsidP="005F36C1">
      <w:pPr>
        <w:spacing w:after="0" w:line="240" w:lineRule="auto"/>
        <w:rPr>
          <w:rFonts w:ascii="Arial" w:hAnsi="Arial" w:cs="Arial"/>
          <w:b/>
          <w:lang w:val="en-US"/>
        </w:rPr>
      </w:pPr>
      <w:r>
        <w:rPr>
          <w:lang w:val="en-US"/>
        </w:rPr>
        <w:br w:type="column"/>
      </w:r>
      <w:r w:rsidR="000C4199" w:rsidRPr="005F36C1">
        <w:rPr>
          <w:rFonts w:ascii="Arial" w:hAnsi="Arial" w:cs="Arial"/>
          <w:b/>
          <w:lang w:val="en-US"/>
        </w:rPr>
        <w:t>Handout 2.</w:t>
      </w:r>
      <w:r w:rsidR="00AD2693" w:rsidRPr="005F36C1">
        <w:rPr>
          <w:rFonts w:ascii="Arial" w:hAnsi="Arial" w:cs="Arial"/>
          <w:b/>
          <w:lang w:val="en-US"/>
        </w:rPr>
        <w:t xml:space="preserve"> Introduction to the CPMS</w:t>
      </w:r>
    </w:p>
    <w:p w14:paraId="7B2B8A25" w14:textId="77777777" w:rsidR="00951B19" w:rsidRDefault="00951B19" w:rsidP="005F36C1">
      <w:pPr>
        <w:spacing w:after="0" w:line="240" w:lineRule="auto"/>
        <w:rPr>
          <w:rFonts w:ascii="Arial" w:hAnsi="Arial" w:cs="Arial"/>
          <w:b/>
          <w:lang w:val="en-US"/>
        </w:rPr>
      </w:pPr>
    </w:p>
    <w:p w14:paraId="505F9DAF" w14:textId="77777777" w:rsidR="00951B19" w:rsidRDefault="00951B19" w:rsidP="005F36C1">
      <w:pPr>
        <w:spacing w:after="0" w:line="240" w:lineRule="auto"/>
        <w:rPr>
          <w:rFonts w:ascii="Arial" w:hAnsi="Arial" w:cs="Arial"/>
          <w:b/>
          <w:lang w:val="en-US"/>
        </w:rPr>
      </w:pPr>
    </w:p>
    <w:p w14:paraId="04B89959" w14:textId="04BD26E8" w:rsidR="0065126F" w:rsidRPr="005F36C1" w:rsidRDefault="008C4E91" w:rsidP="005F36C1">
      <w:pPr>
        <w:spacing w:after="0" w:line="240" w:lineRule="auto"/>
        <w:rPr>
          <w:rFonts w:ascii="Arial" w:hAnsi="Arial" w:cs="Arial"/>
          <w:b/>
          <w:lang w:val="en-US"/>
        </w:rPr>
      </w:pPr>
      <w:r>
        <w:rPr>
          <w:rFonts w:ascii="Arial" w:hAnsi="Arial" w:cs="Arial"/>
          <w:b/>
          <w:noProof/>
          <w:lang w:val="en-US"/>
        </w:rPr>
        <w:drawing>
          <wp:inline distT="0" distB="0" distL="0" distR="0" wp14:anchorId="678A4801" wp14:editId="6B76988A">
            <wp:extent cx="6557010" cy="5726307"/>
            <wp:effectExtent l="9207" t="0" r="5398" b="5397"/>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5-01-30 at 09.36.04.png"/>
                    <pic:cNvPicPr/>
                  </pic:nvPicPr>
                  <pic:blipFill>
                    <a:blip r:embed="rId8">
                      <a:extLst>
                        <a:ext uri="{28A0092B-C50C-407E-A947-70E740481C1C}">
                          <a14:useLocalDpi xmlns:a14="http://schemas.microsoft.com/office/drawing/2010/main" val="0"/>
                        </a:ext>
                      </a:extLst>
                    </a:blip>
                    <a:stretch>
                      <a:fillRect/>
                    </a:stretch>
                  </pic:blipFill>
                  <pic:spPr>
                    <a:xfrm rot="5400000">
                      <a:off x="0" y="0"/>
                      <a:ext cx="6557010" cy="5726307"/>
                    </a:xfrm>
                    <a:prstGeom prst="rect">
                      <a:avLst/>
                    </a:prstGeom>
                  </pic:spPr>
                </pic:pic>
              </a:graphicData>
            </a:graphic>
          </wp:inline>
        </w:drawing>
      </w:r>
      <w:r w:rsidR="005F36C1">
        <w:rPr>
          <w:rFonts w:ascii="Arial" w:hAnsi="Arial" w:cs="Arial"/>
          <w:b/>
          <w:lang w:val="en-US"/>
        </w:rPr>
        <w:br w:type="column"/>
      </w:r>
      <w:r>
        <w:rPr>
          <w:rFonts w:ascii="Arial" w:hAnsi="Arial" w:cs="Arial"/>
          <w:b/>
          <w:noProof/>
          <w:lang w:val="en-US"/>
        </w:rPr>
        <w:drawing>
          <wp:inline distT="0" distB="0" distL="0" distR="0" wp14:anchorId="0627EFDB" wp14:editId="2B741E8E">
            <wp:extent cx="6557010" cy="5420164"/>
            <wp:effectExtent l="9842" t="0" r="6033" b="6032"/>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5-01-30 at 09.41.16.png"/>
                    <pic:cNvPicPr/>
                  </pic:nvPicPr>
                  <pic:blipFill>
                    <a:blip r:embed="rId9">
                      <a:extLst>
                        <a:ext uri="{28A0092B-C50C-407E-A947-70E740481C1C}">
                          <a14:useLocalDpi xmlns:a14="http://schemas.microsoft.com/office/drawing/2010/main" val="0"/>
                        </a:ext>
                      </a:extLst>
                    </a:blip>
                    <a:stretch>
                      <a:fillRect/>
                    </a:stretch>
                  </pic:blipFill>
                  <pic:spPr>
                    <a:xfrm rot="5400000">
                      <a:off x="0" y="0"/>
                      <a:ext cx="6557010" cy="5420164"/>
                    </a:xfrm>
                    <a:prstGeom prst="rect">
                      <a:avLst/>
                    </a:prstGeom>
                  </pic:spPr>
                </pic:pic>
              </a:graphicData>
            </a:graphic>
          </wp:inline>
        </w:drawing>
      </w:r>
      <w:r w:rsidR="00951B19">
        <w:rPr>
          <w:rFonts w:ascii="Arial" w:hAnsi="Arial" w:cs="Arial"/>
          <w:b/>
          <w:lang w:val="en-US"/>
        </w:rPr>
        <w:br w:type="column"/>
      </w:r>
      <w:r w:rsidR="00AD2693">
        <w:rPr>
          <w:rFonts w:ascii="Arial" w:eastAsia="Times New Roman" w:hAnsi="Arial" w:cs="Arial"/>
          <w:b/>
          <w:sz w:val="24"/>
          <w:lang w:eastAsia="en-CA"/>
        </w:rPr>
        <w:t>Handout 3</w:t>
      </w:r>
      <w:r w:rsidR="0065126F">
        <w:rPr>
          <w:rFonts w:ascii="Arial" w:eastAsia="Times New Roman" w:hAnsi="Arial" w:cs="Arial"/>
          <w:b/>
          <w:sz w:val="24"/>
          <w:lang w:eastAsia="en-CA"/>
        </w:rPr>
        <w:t>.</w:t>
      </w:r>
      <w:r w:rsidR="0065126F">
        <w:rPr>
          <w:rFonts w:cs="Arial"/>
          <w:b/>
          <w:i/>
        </w:rPr>
        <w:tab/>
      </w:r>
      <w:r w:rsidR="0065126F">
        <w:rPr>
          <w:rFonts w:cs="Arial"/>
          <w:b/>
          <w:i/>
        </w:rPr>
        <w:tab/>
      </w:r>
      <w:r w:rsidR="0065126F">
        <w:rPr>
          <w:rFonts w:cs="Arial"/>
          <w:b/>
          <w:i/>
        </w:rPr>
        <w:tab/>
      </w:r>
      <w:r w:rsidR="0065126F" w:rsidRPr="00F97566">
        <w:rPr>
          <w:rFonts w:ascii="Arial" w:eastAsia="Times New Roman" w:hAnsi="Arial" w:cs="Arial"/>
          <w:b/>
          <w:sz w:val="24"/>
          <w:lang w:eastAsia="en-CA"/>
        </w:rPr>
        <w:t xml:space="preserve">Guidance on Discussing Indicators </w:t>
      </w:r>
      <w:r w:rsidR="0065126F">
        <w:rPr>
          <w:rFonts w:ascii="Arial" w:eastAsia="Times New Roman" w:hAnsi="Arial" w:cs="Arial"/>
          <w:b/>
          <w:sz w:val="24"/>
          <w:lang w:eastAsia="en-CA"/>
        </w:rPr>
        <w:t>in</w:t>
      </w:r>
      <w:r w:rsidR="0065126F" w:rsidRPr="00F97566">
        <w:rPr>
          <w:rFonts w:ascii="Arial" w:eastAsia="Times New Roman" w:hAnsi="Arial" w:cs="Arial"/>
          <w:b/>
          <w:sz w:val="24"/>
          <w:lang w:eastAsia="en-CA"/>
        </w:rPr>
        <w:t xml:space="preserve"> the </w:t>
      </w:r>
    </w:p>
    <w:p w14:paraId="38DFA733" w14:textId="77777777" w:rsidR="0065126F" w:rsidRPr="00F97566" w:rsidRDefault="0065126F" w:rsidP="0075330C">
      <w:pPr>
        <w:ind w:right="970"/>
        <w:jc w:val="center"/>
        <w:rPr>
          <w:rFonts w:ascii="Arial" w:eastAsia="Times New Roman" w:hAnsi="Arial" w:cs="Arial"/>
          <w:b/>
          <w:sz w:val="24"/>
          <w:lang w:eastAsia="en-CA"/>
        </w:rPr>
      </w:pPr>
      <w:r w:rsidRPr="00F97566">
        <w:rPr>
          <w:rFonts w:ascii="Arial" w:eastAsia="Times New Roman" w:hAnsi="Arial" w:cs="Arial"/>
          <w:b/>
          <w:sz w:val="24"/>
          <w:lang w:eastAsia="en-CA"/>
        </w:rPr>
        <w:t>Child Protection Minimum Standards Contextualisation Process</w:t>
      </w:r>
    </w:p>
    <w:p w14:paraId="771E2E62" w14:textId="67ACAB5A" w:rsidR="0065126F" w:rsidRDefault="0065126F" w:rsidP="0075330C">
      <w:pPr>
        <w:widowControl w:val="0"/>
        <w:autoSpaceDE w:val="0"/>
        <w:autoSpaceDN w:val="0"/>
        <w:adjustRightInd w:val="0"/>
        <w:spacing w:after="0" w:line="240" w:lineRule="auto"/>
        <w:ind w:right="970"/>
        <w:rPr>
          <w:rFonts w:ascii="Arial" w:hAnsi="Arial" w:cs="Arial"/>
          <w:lang w:val="en-US"/>
        </w:rPr>
      </w:pPr>
      <w:r w:rsidRPr="003F56DF">
        <w:rPr>
          <w:rFonts w:ascii="Arial" w:hAnsi="Arial" w:cs="Arial"/>
          <w:lang w:val="en-US"/>
        </w:rPr>
        <w:t xml:space="preserve">Once the </w:t>
      </w:r>
      <w:r>
        <w:rPr>
          <w:rFonts w:ascii="Arial" w:hAnsi="Arial" w:cs="Arial"/>
          <w:lang w:val="en-US"/>
        </w:rPr>
        <w:t>group working on each Standard has</w:t>
      </w:r>
      <w:r w:rsidRPr="003F56DF">
        <w:rPr>
          <w:rFonts w:ascii="Arial" w:hAnsi="Arial" w:cs="Arial"/>
          <w:lang w:val="en-US"/>
        </w:rPr>
        <w:t xml:space="preserve"> selected and adapted </w:t>
      </w:r>
      <w:r>
        <w:rPr>
          <w:rFonts w:ascii="Arial" w:hAnsi="Arial" w:cs="Arial"/>
          <w:lang w:val="en-US"/>
        </w:rPr>
        <w:t xml:space="preserve">its </w:t>
      </w:r>
      <w:r w:rsidRPr="003F56DF">
        <w:rPr>
          <w:rFonts w:ascii="Arial" w:hAnsi="Arial" w:cs="Arial"/>
          <w:lang w:val="en-US"/>
        </w:rPr>
        <w:t xml:space="preserve">set of activities (from the </w:t>
      </w:r>
      <w:r>
        <w:rPr>
          <w:rFonts w:ascii="Arial" w:hAnsi="Arial" w:cs="Arial"/>
          <w:lang w:val="en-US"/>
        </w:rPr>
        <w:t xml:space="preserve">CPMS handbook) </w:t>
      </w:r>
      <w:r w:rsidRPr="003F56DF">
        <w:rPr>
          <w:rFonts w:ascii="Arial" w:hAnsi="Arial" w:cs="Arial"/>
          <w:lang w:val="en-US"/>
        </w:rPr>
        <w:t>the next step would be to find/develop the right indicators to moni</w:t>
      </w:r>
      <w:r>
        <w:rPr>
          <w:rFonts w:ascii="Arial" w:hAnsi="Arial" w:cs="Arial"/>
          <w:lang w:val="en-US"/>
        </w:rPr>
        <w:t>tor these activities. This guidance note</w:t>
      </w:r>
      <w:r w:rsidRPr="003F56DF">
        <w:rPr>
          <w:rFonts w:ascii="Arial" w:hAnsi="Arial" w:cs="Arial"/>
          <w:lang w:val="en-US"/>
        </w:rPr>
        <w:t xml:space="preserve"> provides the </w:t>
      </w:r>
      <w:r w:rsidR="0075330C">
        <w:rPr>
          <w:rFonts w:ascii="Arial" w:hAnsi="Arial" w:cs="Arial"/>
          <w:lang w:val="en-US"/>
        </w:rPr>
        <w:t>group leaders</w:t>
      </w:r>
      <w:r w:rsidRPr="003F56DF">
        <w:rPr>
          <w:rFonts w:ascii="Arial" w:hAnsi="Arial" w:cs="Arial"/>
          <w:lang w:val="en-US"/>
        </w:rPr>
        <w:t>, who will be supporting the country contextualization team, with some point</w:t>
      </w:r>
      <w:r>
        <w:rPr>
          <w:rFonts w:ascii="Arial" w:hAnsi="Arial" w:cs="Arial"/>
          <w:lang w:val="en-US"/>
        </w:rPr>
        <w:t>s</w:t>
      </w:r>
      <w:r w:rsidRPr="003F56DF">
        <w:rPr>
          <w:rFonts w:ascii="Arial" w:hAnsi="Arial" w:cs="Arial"/>
          <w:lang w:val="en-US"/>
        </w:rPr>
        <w:t xml:space="preserve"> to ta</w:t>
      </w:r>
      <w:r>
        <w:rPr>
          <w:rFonts w:ascii="Arial" w:hAnsi="Arial" w:cs="Arial"/>
          <w:lang w:val="en-US"/>
        </w:rPr>
        <w:t>ke into consideration during that</w:t>
      </w:r>
      <w:r w:rsidRPr="003F56DF">
        <w:rPr>
          <w:rFonts w:ascii="Arial" w:hAnsi="Arial" w:cs="Arial"/>
          <w:lang w:val="en-US"/>
        </w:rPr>
        <w:t xml:space="preserve"> process.</w:t>
      </w:r>
    </w:p>
    <w:p w14:paraId="5BE66427" w14:textId="77777777" w:rsidR="0065126F" w:rsidRPr="003F56DF" w:rsidRDefault="0065126F" w:rsidP="0075330C">
      <w:pPr>
        <w:widowControl w:val="0"/>
        <w:autoSpaceDE w:val="0"/>
        <w:autoSpaceDN w:val="0"/>
        <w:adjustRightInd w:val="0"/>
        <w:spacing w:after="0" w:line="240" w:lineRule="auto"/>
        <w:ind w:right="970"/>
        <w:rPr>
          <w:rFonts w:ascii="Arial" w:hAnsi="Arial" w:cs="Arial"/>
          <w:lang w:val="en-US"/>
        </w:rPr>
      </w:pPr>
    </w:p>
    <w:p w14:paraId="309D246E" w14:textId="77777777" w:rsidR="0065126F" w:rsidRDefault="0065126F" w:rsidP="0075330C">
      <w:pPr>
        <w:widowControl w:val="0"/>
        <w:autoSpaceDE w:val="0"/>
        <w:autoSpaceDN w:val="0"/>
        <w:adjustRightInd w:val="0"/>
        <w:spacing w:after="0" w:line="240" w:lineRule="auto"/>
        <w:ind w:right="970"/>
        <w:rPr>
          <w:rFonts w:ascii="Arial" w:hAnsi="Arial" w:cs="Arial"/>
          <w:b/>
          <w:lang w:val="en-US"/>
        </w:rPr>
      </w:pPr>
      <w:r w:rsidRPr="00F97566">
        <w:rPr>
          <w:rFonts w:ascii="Arial" w:hAnsi="Arial" w:cs="Arial"/>
          <w:b/>
          <w:lang w:val="en-US"/>
        </w:rPr>
        <w:t>Definitions</w:t>
      </w:r>
    </w:p>
    <w:p w14:paraId="178B57E5" w14:textId="77777777" w:rsidR="0065126F" w:rsidRPr="00F97566" w:rsidRDefault="0065126F" w:rsidP="0075330C">
      <w:pPr>
        <w:widowControl w:val="0"/>
        <w:autoSpaceDE w:val="0"/>
        <w:autoSpaceDN w:val="0"/>
        <w:adjustRightInd w:val="0"/>
        <w:spacing w:after="0" w:line="240" w:lineRule="auto"/>
        <w:ind w:right="970"/>
        <w:rPr>
          <w:rFonts w:ascii="Arial" w:hAnsi="Arial" w:cs="Arial"/>
          <w:b/>
          <w:lang w:val="en-US"/>
        </w:rPr>
      </w:pPr>
    </w:p>
    <w:p w14:paraId="57B7AE0D" w14:textId="77777777" w:rsidR="0065126F" w:rsidRPr="003F56DF" w:rsidRDefault="0065126F" w:rsidP="0075330C">
      <w:pPr>
        <w:widowControl w:val="0"/>
        <w:autoSpaceDE w:val="0"/>
        <w:autoSpaceDN w:val="0"/>
        <w:adjustRightInd w:val="0"/>
        <w:spacing w:after="0" w:line="240" w:lineRule="auto"/>
        <w:ind w:right="970"/>
        <w:rPr>
          <w:rFonts w:ascii="Arial" w:hAnsi="Arial" w:cs="Arial"/>
          <w:lang w:val="en-US"/>
        </w:rPr>
      </w:pPr>
      <w:r w:rsidRPr="003F56DF">
        <w:rPr>
          <w:rFonts w:ascii="Arial" w:hAnsi="Arial" w:cs="Arial"/>
          <w:lang w:val="en-US"/>
        </w:rPr>
        <w:t>Indicator:  is a key statistical measure selected to help describe (indicate) a situation concisely and/or track progress and performance on a given subject.</w:t>
      </w:r>
    </w:p>
    <w:p w14:paraId="3C9D1BF7" w14:textId="77777777" w:rsidR="0065126F" w:rsidRDefault="0065126F" w:rsidP="0075330C">
      <w:pPr>
        <w:widowControl w:val="0"/>
        <w:autoSpaceDE w:val="0"/>
        <w:autoSpaceDN w:val="0"/>
        <w:adjustRightInd w:val="0"/>
        <w:spacing w:after="0" w:line="240" w:lineRule="auto"/>
        <w:ind w:right="970"/>
        <w:rPr>
          <w:rFonts w:ascii="Arial" w:hAnsi="Arial" w:cs="Arial"/>
          <w:lang w:val="en-US"/>
        </w:rPr>
      </w:pPr>
    </w:p>
    <w:p w14:paraId="72469424" w14:textId="77777777" w:rsidR="0065126F" w:rsidRPr="003F56DF" w:rsidRDefault="0065126F" w:rsidP="0075330C">
      <w:pPr>
        <w:widowControl w:val="0"/>
        <w:autoSpaceDE w:val="0"/>
        <w:autoSpaceDN w:val="0"/>
        <w:adjustRightInd w:val="0"/>
        <w:spacing w:after="0" w:line="240" w:lineRule="auto"/>
        <w:ind w:right="970"/>
        <w:rPr>
          <w:rFonts w:ascii="Arial" w:hAnsi="Arial" w:cs="Arial"/>
          <w:lang w:val="en-US"/>
        </w:rPr>
      </w:pPr>
      <w:r w:rsidRPr="003F56DF">
        <w:rPr>
          <w:rFonts w:ascii="Arial" w:hAnsi="Arial" w:cs="Arial"/>
          <w:lang w:val="en-US"/>
        </w:rPr>
        <w:t>Proxy indicator: is an indicator that does not directly measure wha</w:t>
      </w:r>
      <w:r>
        <w:rPr>
          <w:rFonts w:ascii="Arial" w:hAnsi="Arial" w:cs="Arial"/>
          <w:lang w:val="en-US"/>
        </w:rPr>
        <w:t>t we want to know</w:t>
      </w:r>
      <w:r w:rsidRPr="003F56DF">
        <w:rPr>
          <w:rFonts w:ascii="Arial" w:hAnsi="Arial" w:cs="Arial"/>
          <w:lang w:val="en-US"/>
        </w:rPr>
        <w:t xml:space="preserve">, but gives an approximation of the issue by measuring something related to it (such as a symptom or a consequence). </w:t>
      </w:r>
      <w:r>
        <w:rPr>
          <w:rFonts w:ascii="Arial" w:hAnsi="Arial" w:cs="Arial"/>
          <w:lang w:val="en-US"/>
        </w:rPr>
        <w:t>For example,</w:t>
      </w:r>
      <w:r w:rsidRPr="003F56DF">
        <w:rPr>
          <w:rFonts w:ascii="Arial" w:hAnsi="Arial" w:cs="Arial"/>
          <w:lang w:val="en-US"/>
        </w:rPr>
        <w:t xml:space="preserve"> to know if children are psychosocially distressed, we do not (or cannot) measure the</w:t>
      </w:r>
      <w:r>
        <w:rPr>
          <w:rFonts w:ascii="Arial" w:hAnsi="Arial" w:cs="Arial"/>
          <w:lang w:val="en-US"/>
        </w:rPr>
        <w:t>ir</w:t>
      </w:r>
      <w:r w:rsidRPr="003F56DF">
        <w:rPr>
          <w:rFonts w:ascii="Arial" w:hAnsi="Arial" w:cs="Arial"/>
          <w:lang w:val="en-US"/>
        </w:rPr>
        <w:t xml:space="preserve"> actu</w:t>
      </w:r>
      <w:r>
        <w:rPr>
          <w:rFonts w:ascii="Arial" w:hAnsi="Arial" w:cs="Arial"/>
          <w:lang w:val="en-US"/>
        </w:rPr>
        <w:t>al level of distress</w:t>
      </w:r>
      <w:r w:rsidRPr="003F56DF">
        <w:rPr>
          <w:rFonts w:ascii="Arial" w:hAnsi="Arial" w:cs="Arial"/>
          <w:lang w:val="en-US"/>
        </w:rPr>
        <w:t xml:space="preserve">. But we often measure whether </w:t>
      </w:r>
      <w:r>
        <w:rPr>
          <w:rFonts w:ascii="Arial" w:hAnsi="Arial" w:cs="Arial"/>
          <w:lang w:val="en-US"/>
        </w:rPr>
        <w:t>they</w:t>
      </w:r>
      <w:r w:rsidRPr="003F56DF">
        <w:rPr>
          <w:rFonts w:ascii="Arial" w:hAnsi="Arial" w:cs="Arial"/>
          <w:lang w:val="en-US"/>
        </w:rPr>
        <w:t xml:space="preserve"> show behavioural signs of distress.</w:t>
      </w:r>
    </w:p>
    <w:p w14:paraId="18AE18E0" w14:textId="77777777" w:rsidR="0065126F" w:rsidRDefault="0065126F" w:rsidP="0075330C">
      <w:pPr>
        <w:widowControl w:val="0"/>
        <w:autoSpaceDE w:val="0"/>
        <w:autoSpaceDN w:val="0"/>
        <w:adjustRightInd w:val="0"/>
        <w:spacing w:after="0" w:line="240" w:lineRule="auto"/>
        <w:ind w:right="970"/>
        <w:rPr>
          <w:rFonts w:ascii="Arial" w:hAnsi="Arial" w:cs="Arial"/>
          <w:lang w:val="en-US"/>
        </w:rPr>
      </w:pPr>
    </w:p>
    <w:p w14:paraId="69FCFD26" w14:textId="77777777" w:rsidR="0065126F" w:rsidRPr="00F97566" w:rsidRDefault="0065126F" w:rsidP="0075330C">
      <w:pPr>
        <w:widowControl w:val="0"/>
        <w:autoSpaceDE w:val="0"/>
        <w:autoSpaceDN w:val="0"/>
        <w:adjustRightInd w:val="0"/>
        <w:spacing w:after="0" w:line="240" w:lineRule="auto"/>
        <w:ind w:right="970"/>
        <w:rPr>
          <w:rFonts w:ascii="Arial" w:hAnsi="Arial" w:cs="Arial"/>
          <w:i/>
          <w:lang w:val="en-US"/>
        </w:rPr>
      </w:pPr>
      <w:r w:rsidRPr="00F97566">
        <w:rPr>
          <w:rFonts w:ascii="Arial" w:hAnsi="Arial" w:cs="Arial"/>
          <w:i/>
          <w:lang w:val="en-US"/>
        </w:rPr>
        <w:t>Important note: Given the qualitative nature the child protection sector, the indicators we use to measure CP issues are almost always 'proxy indicators.' In other words, they do not measure exactly what we want, but give an approximation of it.</w:t>
      </w:r>
    </w:p>
    <w:p w14:paraId="2988885A" w14:textId="77777777" w:rsidR="0065126F" w:rsidRDefault="0065126F" w:rsidP="0075330C">
      <w:pPr>
        <w:widowControl w:val="0"/>
        <w:autoSpaceDE w:val="0"/>
        <w:autoSpaceDN w:val="0"/>
        <w:adjustRightInd w:val="0"/>
        <w:spacing w:after="0" w:line="240" w:lineRule="auto"/>
        <w:ind w:right="970"/>
        <w:rPr>
          <w:rFonts w:ascii="Arial" w:hAnsi="Arial" w:cs="Arial"/>
          <w:lang w:val="en-US"/>
        </w:rPr>
      </w:pPr>
    </w:p>
    <w:p w14:paraId="75E3AD99" w14:textId="77777777" w:rsidR="0065126F" w:rsidRPr="003F56DF" w:rsidRDefault="0065126F" w:rsidP="0075330C">
      <w:pPr>
        <w:widowControl w:val="0"/>
        <w:autoSpaceDE w:val="0"/>
        <w:autoSpaceDN w:val="0"/>
        <w:adjustRightInd w:val="0"/>
        <w:spacing w:after="0" w:line="240" w:lineRule="auto"/>
        <w:ind w:right="970"/>
        <w:rPr>
          <w:rFonts w:ascii="Arial" w:hAnsi="Arial" w:cs="Arial"/>
          <w:szCs w:val="24"/>
          <w:lang w:val="en-US"/>
        </w:rPr>
      </w:pPr>
      <w:r w:rsidRPr="003F56DF">
        <w:rPr>
          <w:rFonts w:ascii="Arial" w:hAnsi="Arial" w:cs="Arial"/>
          <w:lang w:val="en-US"/>
        </w:rPr>
        <w:t>Input: Material and non-material investment that is made towards achievement of a</w:t>
      </w:r>
      <w:r>
        <w:rPr>
          <w:rFonts w:ascii="Helvetica" w:hAnsi="Helvetica" w:cs="Helvetica"/>
          <w:sz w:val="24"/>
          <w:szCs w:val="24"/>
          <w:lang w:val="en-US"/>
        </w:rPr>
        <w:t xml:space="preserve"> </w:t>
      </w:r>
      <w:r w:rsidRPr="003F56DF">
        <w:rPr>
          <w:rFonts w:ascii="Arial" w:hAnsi="Arial" w:cs="Arial"/>
          <w:szCs w:val="24"/>
          <w:lang w:val="en-US"/>
        </w:rPr>
        <w:t>result or a change. e.g.: a computer and software that are purchased for data management.</w:t>
      </w:r>
    </w:p>
    <w:p w14:paraId="3A87BCAB" w14:textId="77777777" w:rsidR="0065126F" w:rsidRDefault="0065126F" w:rsidP="0075330C">
      <w:pPr>
        <w:widowControl w:val="0"/>
        <w:autoSpaceDE w:val="0"/>
        <w:autoSpaceDN w:val="0"/>
        <w:adjustRightInd w:val="0"/>
        <w:spacing w:after="0" w:line="240" w:lineRule="auto"/>
        <w:ind w:right="970"/>
        <w:rPr>
          <w:rFonts w:ascii="Arial" w:hAnsi="Arial" w:cs="Arial"/>
          <w:szCs w:val="24"/>
          <w:lang w:val="en-US"/>
        </w:rPr>
      </w:pPr>
    </w:p>
    <w:p w14:paraId="045DD028" w14:textId="77777777" w:rsidR="0065126F" w:rsidRPr="003F56DF" w:rsidRDefault="0065126F" w:rsidP="0075330C">
      <w:pPr>
        <w:widowControl w:val="0"/>
        <w:autoSpaceDE w:val="0"/>
        <w:autoSpaceDN w:val="0"/>
        <w:adjustRightInd w:val="0"/>
        <w:spacing w:after="0" w:line="240" w:lineRule="auto"/>
        <w:ind w:right="970"/>
        <w:rPr>
          <w:rFonts w:ascii="Arial" w:hAnsi="Arial" w:cs="Arial"/>
          <w:szCs w:val="24"/>
          <w:lang w:val="en-US"/>
        </w:rPr>
      </w:pPr>
      <w:r w:rsidRPr="003F56DF">
        <w:rPr>
          <w:rFonts w:ascii="Arial" w:hAnsi="Arial" w:cs="Arial"/>
          <w:szCs w:val="24"/>
          <w:lang w:val="en-US"/>
        </w:rPr>
        <w:t>Output: The products, goods and services which result from an intervention; may also include changes resulting from the intervention, which are relevant to the achievement of Outcomes (Source OECD DAC). E.g. number of cases that are registered in the computerized case management system.</w:t>
      </w:r>
    </w:p>
    <w:p w14:paraId="1E072E74" w14:textId="77777777" w:rsidR="0065126F" w:rsidRDefault="0065126F" w:rsidP="0075330C">
      <w:pPr>
        <w:widowControl w:val="0"/>
        <w:autoSpaceDE w:val="0"/>
        <w:autoSpaceDN w:val="0"/>
        <w:adjustRightInd w:val="0"/>
        <w:spacing w:after="0" w:line="240" w:lineRule="auto"/>
        <w:ind w:right="970"/>
        <w:rPr>
          <w:rFonts w:ascii="Arial" w:hAnsi="Arial" w:cs="Arial"/>
          <w:szCs w:val="24"/>
          <w:lang w:val="en-US"/>
        </w:rPr>
      </w:pPr>
    </w:p>
    <w:p w14:paraId="148DDA28" w14:textId="77777777" w:rsidR="0065126F" w:rsidRDefault="0065126F" w:rsidP="0075330C">
      <w:pPr>
        <w:widowControl w:val="0"/>
        <w:autoSpaceDE w:val="0"/>
        <w:autoSpaceDN w:val="0"/>
        <w:adjustRightInd w:val="0"/>
        <w:spacing w:after="0" w:line="240" w:lineRule="auto"/>
        <w:ind w:right="970"/>
        <w:rPr>
          <w:rFonts w:ascii="Arial" w:hAnsi="Arial" w:cs="Arial"/>
          <w:szCs w:val="24"/>
          <w:lang w:val="en-US"/>
        </w:rPr>
      </w:pPr>
      <w:r w:rsidRPr="003F56DF">
        <w:rPr>
          <w:rFonts w:ascii="Arial" w:hAnsi="Arial" w:cs="Arial"/>
          <w:szCs w:val="24"/>
          <w:lang w:val="en-US"/>
        </w:rPr>
        <w:t xml:space="preserve">Outcome: The likely or achieved short-term and medium-term effects of an intervention's </w:t>
      </w:r>
    </w:p>
    <w:p w14:paraId="20F6E4FC" w14:textId="77777777" w:rsidR="0065126F" w:rsidRPr="003F56DF" w:rsidRDefault="0065126F" w:rsidP="0075330C">
      <w:pPr>
        <w:widowControl w:val="0"/>
        <w:autoSpaceDE w:val="0"/>
        <w:autoSpaceDN w:val="0"/>
        <w:adjustRightInd w:val="0"/>
        <w:spacing w:after="0" w:line="240" w:lineRule="auto"/>
        <w:ind w:right="970"/>
        <w:rPr>
          <w:rFonts w:ascii="Arial" w:hAnsi="Arial" w:cs="Arial"/>
          <w:szCs w:val="24"/>
          <w:lang w:val="en-US"/>
        </w:rPr>
      </w:pPr>
      <w:r w:rsidRPr="003F56DF">
        <w:rPr>
          <w:rFonts w:ascii="Arial" w:hAnsi="Arial" w:cs="Arial"/>
          <w:szCs w:val="24"/>
          <w:lang w:val="en-US"/>
        </w:rPr>
        <w:t>Outputs, (Source OECD DAC). E.g.: a girl who has been reunified with her family.</w:t>
      </w:r>
    </w:p>
    <w:p w14:paraId="3ABB50B8" w14:textId="77777777" w:rsidR="0065126F" w:rsidRDefault="0065126F" w:rsidP="0075330C">
      <w:pPr>
        <w:widowControl w:val="0"/>
        <w:autoSpaceDE w:val="0"/>
        <w:autoSpaceDN w:val="0"/>
        <w:adjustRightInd w:val="0"/>
        <w:spacing w:after="0" w:line="240" w:lineRule="auto"/>
        <w:ind w:right="970"/>
        <w:rPr>
          <w:rFonts w:ascii="Arial" w:hAnsi="Arial" w:cs="Arial"/>
          <w:szCs w:val="24"/>
          <w:lang w:val="en-US"/>
        </w:rPr>
      </w:pPr>
    </w:p>
    <w:p w14:paraId="3F146D06" w14:textId="77777777" w:rsidR="0065126F" w:rsidRPr="003F56DF" w:rsidRDefault="0065126F" w:rsidP="0075330C">
      <w:pPr>
        <w:widowControl w:val="0"/>
        <w:autoSpaceDE w:val="0"/>
        <w:autoSpaceDN w:val="0"/>
        <w:adjustRightInd w:val="0"/>
        <w:spacing w:after="0" w:line="240" w:lineRule="auto"/>
        <w:ind w:right="970"/>
        <w:rPr>
          <w:rFonts w:ascii="Arial" w:hAnsi="Arial" w:cs="Arial"/>
          <w:szCs w:val="24"/>
          <w:lang w:val="en-US"/>
        </w:rPr>
      </w:pPr>
      <w:r w:rsidRPr="003F56DF">
        <w:rPr>
          <w:rFonts w:ascii="Arial" w:hAnsi="Arial" w:cs="Arial"/>
          <w:szCs w:val="24"/>
          <w:lang w:val="en-US"/>
        </w:rPr>
        <w:t>Numerator: The number that represents the count of the issue of concern. For example in 'percentage of people who voted for X' in an election, those who voted for X are the issue of concern and the 'number of people who voted for X' becomes the numerator.</w:t>
      </w:r>
    </w:p>
    <w:p w14:paraId="0DA75247" w14:textId="77777777" w:rsidR="0065126F" w:rsidRDefault="0065126F" w:rsidP="0075330C">
      <w:pPr>
        <w:widowControl w:val="0"/>
        <w:autoSpaceDE w:val="0"/>
        <w:autoSpaceDN w:val="0"/>
        <w:adjustRightInd w:val="0"/>
        <w:spacing w:after="0" w:line="240" w:lineRule="auto"/>
        <w:ind w:right="970"/>
        <w:rPr>
          <w:rFonts w:ascii="Arial" w:hAnsi="Arial" w:cs="Arial"/>
          <w:szCs w:val="24"/>
          <w:lang w:val="en-US"/>
        </w:rPr>
      </w:pPr>
    </w:p>
    <w:p w14:paraId="670C3220" w14:textId="77777777" w:rsidR="0065126F" w:rsidRPr="003F56DF" w:rsidRDefault="0065126F" w:rsidP="0075330C">
      <w:pPr>
        <w:widowControl w:val="0"/>
        <w:autoSpaceDE w:val="0"/>
        <w:autoSpaceDN w:val="0"/>
        <w:adjustRightInd w:val="0"/>
        <w:spacing w:after="0" w:line="240" w:lineRule="auto"/>
        <w:ind w:right="970"/>
        <w:rPr>
          <w:rFonts w:ascii="Arial" w:hAnsi="Arial" w:cs="Arial"/>
          <w:szCs w:val="24"/>
          <w:lang w:val="en-US"/>
        </w:rPr>
      </w:pPr>
      <w:r w:rsidRPr="003F56DF">
        <w:rPr>
          <w:rFonts w:ascii="Arial" w:hAnsi="Arial" w:cs="Arial"/>
          <w:szCs w:val="24"/>
          <w:lang w:val="en-US"/>
        </w:rPr>
        <w:t xml:space="preserve">Denominator: A figure representing the total population in terms of which statistical values are expressed. In the example above, 'the total number of people who voted' becomes the total population, </w:t>
      </w:r>
      <w:r>
        <w:rPr>
          <w:rFonts w:ascii="Arial" w:hAnsi="Arial" w:cs="Arial"/>
          <w:szCs w:val="24"/>
          <w:lang w:val="en-US"/>
        </w:rPr>
        <w:t xml:space="preserve">hence the </w:t>
      </w:r>
      <w:r w:rsidRPr="003F56DF">
        <w:rPr>
          <w:rFonts w:ascii="Arial" w:hAnsi="Arial" w:cs="Arial"/>
          <w:szCs w:val="24"/>
          <w:lang w:val="en-US"/>
        </w:rPr>
        <w:t>denominator.</w:t>
      </w:r>
    </w:p>
    <w:p w14:paraId="59EBE8A3" w14:textId="77777777" w:rsidR="0065126F" w:rsidRDefault="0065126F" w:rsidP="0075330C">
      <w:pPr>
        <w:widowControl w:val="0"/>
        <w:autoSpaceDE w:val="0"/>
        <w:autoSpaceDN w:val="0"/>
        <w:adjustRightInd w:val="0"/>
        <w:spacing w:after="0" w:line="240" w:lineRule="auto"/>
        <w:ind w:right="970"/>
        <w:rPr>
          <w:rFonts w:ascii="Arial" w:hAnsi="Arial" w:cs="Arial"/>
          <w:szCs w:val="24"/>
          <w:lang w:val="en-US"/>
        </w:rPr>
      </w:pPr>
    </w:p>
    <w:p w14:paraId="4A48AE73" w14:textId="77777777" w:rsidR="0065126F" w:rsidRPr="00CF5232" w:rsidRDefault="0065126F" w:rsidP="0075330C">
      <w:pPr>
        <w:widowControl w:val="0"/>
        <w:autoSpaceDE w:val="0"/>
        <w:autoSpaceDN w:val="0"/>
        <w:adjustRightInd w:val="0"/>
        <w:spacing w:after="0" w:line="240" w:lineRule="auto"/>
        <w:ind w:right="970"/>
        <w:rPr>
          <w:rFonts w:ascii="Arial" w:hAnsi="Arial" w:cs="Arial"/>
          <w:b/>
          <w:szCs w:val="24"/>
          <w:lang w:val="en-US"/>
        </w:rPr>
      </w:pPr>
      <w:r w:rsidRPr="00F97566">
        <w:rPr>
          <w:rFonts w:ascii="Arial" w:hAnsi="Arial" w:cs="Arial"/>
          <w:b/>
          <w:szCs w:val="24"/>
          <w:lang w:val="en-US"/>
        </w:rPr>
        <w:t>Hints on adapting/developing indicators for CPMS</w:t>
      </w:r>
    </w:p>
    <w:p w14:paraId="61594792" w14:textId="77777777" w:rsidR="0065126F" w:rsidRDefault="0065126F" w:rsidP="0075330C">
      <w:pPr>
        <w:pStyle w:val="ListParagraph"/>
        <w:widowControl w:val="0"/>
        <w:numPr>
          <w:ilvl w:val="0"/>
          <w:numId w:val="4"/>
        </w:numPr>
        <w:autoSpaceDE w:val="0"/>
        <w:autoSpaceDN w:val="0"/>
        <w:adjustRightInd w:val="0"/>
        <w:spacing w:after="0" w:line="240" w:lineRule="auto"/>
        <w:ind w:left="426" w:right="970"/>
        <w:rPr>
          <w:rFonts w:ascii="Arial" w:hAnsi="Arial" w:cs="Arial"/>
          <w:lang w:val="en-US"/>
        </w:rPr>
      </w:pPr>
      <w:r w:rsidRPr="00F97566">
        <w:rPr>
          <w:rFonts w:ascii="Arial" w:hAnsi="Arial" w:cs="Arial"/>
          <w:lang w:val="en-US"/>
        </w:rPr>
        <w:t>Explain the "SMART" - specific, measurable, achievable, relevant and time-bound-criteria to the participants before starting the process.</w:t>
      </w:r>
    </w:p>
    <w:p w14:paraId="391B850E" w14:textId="77777777" w:rsidR="0065126F"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lang w:val="en-US"/>
        </w:rPr>
      </w:pPr>
      <w:r w:rsidRPr="00F97566">
        <w:rPr>
          <w:rFonts w:ascii="Arial" w:hAnsi="Arial" w:cs="Arial"/>
          <w:lang w:val="en-US"/>
        </w:rPr>
        <w:t>Specific means that they should not be too general. For example: 'number of activities to support children's wellbeing' is too vague and therefore not a good indicator</w:t>
      </w:r>
    </w:p>
    <w:p w14:paraId="6FCC3BD5" w14:textId="77777777" w:rsidR="0065126F"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lang w:val="en-US"/>
        </w:rPr>
      </w:pPr>
      <w:r w:rsidRPr="00F97566">
        <w:rPr>
          <w:rFonts w:ascii="Arial" w:hAnsi="Arial" w:cs="Arial"/>
          <w:lang w:val="en-US"/>
        </w:rPr>
        <w:t>Measurable suggests that it should measure something specific towards the attainment of a specific goal. For example 'improvement of children's lives per month' is not measurable and therefore not a good indicator.</w:t>
      </w:r>
    </w:p>
    <w:p w14:paraId="09203ABE" w14:textId="77777777" w:rsidR="0065126F" w:rsidRPr="00F97566"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lang w:val="en-US"/>
        </w:rPr>
      </w:pPr>
      <w:r w:rsidRPr="00F97566">
        <w:rPr>
          <w:rFonts w:ascii="Arial" w:hAnsi="Arial" w:cs="Arial"/>
          <w:lang w:val="en-US"/>
        </w:rPr>
        <w:t>Achievable means that it should be feasible to collect the data in terms of access, time and resources. For example 'daily decrease in the incidence of sexual violence at homes' will never be achieved as we won't have the resources to do it and more</w:t>
      </w:r>
      <w:r w:rsidRPr="00F97566">
        <w:rPr>
          <w:rFonts w:ascii="Helvetica" w:hAnsi="Helvetica" w:cs="Helvetica"/>
          <w:sz w:val="24"/>
          <w:szCs w:val="24"/>
          <w:lang w:val="en-US"/>
        </w:rPr>
        <w:t xml:space="preserve"> </w:t>
      </w:r>
      <w:r w:rsidRPr="00F97566">
        <w:rPr>
          <w:rFonts w:ascii="Arial" w:hAnsi="Arial" w:cs="Arial"/>
          <w:szCs w:val="24"/>
          <w:lang w:val="en-US"/>
        </w:rPr>
        <w:t>importantly we won't have the access needed to know about every single incidence.</w:t>
      </w:r>
    </w:p>
    <w:p w14:paraId="347A2EEA" w14:textId="77777777" w:rsidR="0065126F" w:rsidRPr="00F97566"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lang w:val="en-US"/>
        </w:rPr>
      </w:pPr>
      <w:r w:rsidRPr="00F97566">
        <w:rPr>
          <w:rFonts w:ascii="Arial" w:hAnsi="Arial" w:cs="Arial"/>
          <w:szCs w:val="24"/>
          <w:lang w:val="en-US"/>
        </w:rPr>
        <w:t>Relevant means that the indicator should in some way help us in our programming or advocacy. In other words, it should be something that we need to know for programmatic reasons and not something that is good to know.</w:t>
      </w:r>
    </w:p>
    <w:p w14:paraId="4E66A112" w14:textId="77777777" w:rsidR="0065126F" w:rsidRPr="00F97566"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lang w:val="en-US"/>
        </w:rPr>
      </w:pPr>
      <w:r w:rsidRPr="00F97566">
        <w:rPr>
          <w:rFonts w:ascii="Arial" w:hAnsi="Arial" w:cs="Arial"/>
          <w:szCs w:val="24"/>
          <w:lang w:val="en-US"/>
        </w:rPr>
        <w:t>Time-bound: suggests that the indicator should have a specific time attached to it. For example 'number of children attending CFS' does not define the time period. Do we want to know how many children go to CFS every day or how many went to CFS during a week?</w:t>
      </w:r>
    </w:p>
    <w:p w14:paraId="523E161D" w14:textId="77777777" w:rsidR="0065126F" w:rsidRPr="003F56DF" w:rsidRDefault="0065126F" w:rsidP="0075330C">
      <w:pPr>
        <w:widowControl w:val="0"/>
        <w:autoSpaceDE w:val="0"/>
        <w:autoSpaceDN w:val="0"/>
        <w:adjustRightInd w:val="0"/>
        <w:spacing w:after="0" w:line="240" w:lineRule="auto"/>
        <w:ind w:right="970"/>
        <w:rPr>
          <w:rFonts w:ascii="Arial" w:hAnsi="Arial" w:cs="Arial"/>
          <w:szCs w:val="24"/>
          <w:lang w:val="en-US"/>
        </w:rPr>
      </w:pPr>
    </w:p>
    <w:p w14:paraId="32E349ED" w14:textId="77777777" w:rsidR="0065126F" w:rsidRDefault="0065126F" w:rsidP="0075330C">
      <w:pPr>
        <w:pStyle w:val="ListParagraph"/>
        <w:widowControl w:val="0"/>
        <w:numPr>
          <w:ilvl w:val="0"/>
          <w:numId w:val="4"/>
        </w:numPr>
        <w:autoSpaceDE w:val="0"/>
        <w:autoSpaceDN w:val="0"/>
        <w:adjustRightInd w:val="0"/>
        <w:spacing w:after="0" w:line="240" w:lineRule="auto"/>
        <w:ind w:left="426" w:right="970"/>
        <w:rPr>
          <w:rFonts w:ascii="Arial" w:hAnsi="Arial" w:cs="Arial"/>
          <w:szCs w:val="24"/>
          <w:lang w:val="en-US"/>
        </w:rPr>
      </w:pPr>
      <w:r w:rsidRPr="00F97566">
        <w:rPr>
          <w:rFonts w:ascii="Arial" w:hAnsi="Arial" w:cs="Arial"/>
          <w:szCs w:val="24"/>
          <w:lang w:val="en-US"/>
        </w:rPr>
        <w:t>Indicators should be linked to activities. To monitor performance (i.e. the work we do), indicators should be developed based on one or a series of activities that we think will bring about a specific change or trend. It is true that for situation monitoring (e.g. assessments), indicators do not need to be linked with activities, but that is not what we are doing here.</w:t>
      </w:r>
    </w:p>
    <w:p w14:paraId="5497D872" w14:textId="77777777" w:rsidR="0065126F" w:rsidRDefault="0065126F" w:rsidP="0075330C">
      <w:pPr>
        <w:pStyle w:val="ListParagraph"/>
        <w:widowControl w:val="0"/>
        <w:autoSpaceDE w:val="0"/>
        <w:autoSpaceDN w:val="0"/>
        <w:adjustRightInd w:val="0"/>
        <w:spacing w:after="0" w:line="240" w:lineRule="auto"/>
        <w:ind w:left="426" w:right="970"/>
        <w:rPr>
          <w:rFonts w:ascii="Arial" w:hAnsi="Arial" w:cs="Arial"/>
          <w:szCs w:val="24"/>
          <w:lang w:val="en-US"/>
        </w:rPr>
      </w:pPr>
    </w:p>
    <w:p w14:paraId="605774F7" w14:textId="77777777" w:rsidR="0065126F" w:rsidRDefault="0065126F" w:rsidP="0075330C">
      <w:pPr>
        <w:pStyle w:val="ListParagraph"/>
        <w:widowControl w:val="0"/>
        <w:numPr>
          <w:ilvl w:val="0"/>
          <w:numId w:val="4"/>
        </w:numPr>
        <w:autoSpaceDE w:val="0"/>
        <w:autoSpaceDN w:val="0"/>
        <w:adjustRightInd w:val="0"/>
        <w:spacing w:after="0" w:line="240" w:lineRule="auto"/>
        <w:ind w:left="426" w:right="970"/>
        <w:rPr>
          <w:rFonts w:ascii="Arial" w:hAnsi="Arial" w:cs="Arial"/>
          <w:szCs w:val="24"/>
          <w:lang w:val="en-US"/>
        </w:rPr>
      </w:pPr>
      <w:r w:rsidRPr="00F97566">
        <w:rPr>
          <w:rFonts w:ascii="Arial" w:hAnsi="Arial" w:cs="Arial"/>
          <w:szCs w:val="24"/>
          <w:lang w:val="en-US"/>
        </w:rPr>
        <w:t>Ideally, we would like to measure the entire process of response using input, output and outcome indicators. However, for simplicity's sake, here we lump input and output indicators under 'action indicator'. In reality, many activities leave to achievement of a larger outcome.  For example if our desired OUTCOME is to achieve reduction in incidences of sexual violence</w:t>
      </w:r>
      <w:r>
        <w:rPr>
          <w:rFonts w:ascii="Arial" w:hAnsi="Arial" w:cs="Arial"/>
          <w:szCs w:val="24"/>
          <w:lang w:val="en-US"/>
        </w:rPr>
        <w:t xml:space="preserve"> (SV)</w:t>
      </w:r>
      <w:r w:rsidRPr="00F97566">
        <w:rPr>
          <w:rFonts w:ascii="Arial" w:hAnsi="Arial" w:cs="Arial"/>
          <w:szCs w:val="24"/>
          <w:lang w:val="en-US"/>
        </w:rPr>
        <w:t xml:space="preserve"> in a refugee context, we put in place the following</w:t>
      </w:r>
      <w:r w:rsidRPr="00F97566">
        <w:rPr>
          <w:rFonts w:ascii="Helvetica" w:hAnsi="Helvetica" w:cs="Helvetica"/>
          <w:szCs w:val="24"/>
          <w:lang w:val="en-US"/>
        </w:rPr>
        <w:t xml:space="preserve"> </w:t>
      </w:r>
      <w:r w:rsidRPr="00F97566">
        <w:rPr>
          <w:rFonts w:ascii="Arial" w:hAnsi="Arial" w:cs="Arial"/>
          <w:szCs w:val="24"/>
          <w:lang w:val="en-US"/>
        </w:rPr>
        <w:t>activities (among others):</w:t>
      </w:r>
    </w:p>
    <w:p w14:paraId="162F029F" w14:textId="77777777" w:rsidR="0065126F"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Activity 1: Disseminate key sexual violence prevention messages among children, families a</w:t>
      </w:r>
      <w:r>
        <w:rPr>
          <w:rFonts w:ascii="Arial" w:hAnsi="Arial" w:cs="Arial"/>
          <w:szCs w:val="24"/>
          <w:lang w:val="en-US"/>
        </w:rPr>
        <w:t>nd communities; (derived from Standard</w:t>
      </w:r>
      <w:r w:rsidRPr="00F97566">
        <w:rPr>
          <w:rFonts w:ascii="Arial" w:hAnsi="Arial" w:cs="Arial"/>
          <w:szCs w:val="24"/>
          <w:lang w:val="en-US"/>
        </w:rPr>
        <w:t xml:space="preserve"> 9);</w:t>
      </w:r>
    </w:p>
    <w:p w14:paraId="24844DE7" w14:textId="77777777" w:rsidR="0065126F" w:rsidRDefault="0065126F" w:rsidP="0075330C">
      <w:pPr>
        <w:pStyle w:val="ListParagraph"/>
        <w:widowControl w:val="0"/>
        <w:autoSpaceDE w:val="0"/>
        <w:autoSpaceDN w:val="0"/>
        <w:adjustRightInd w:val="0"/>
        <w:spacing w:after="0" w:line="240" w:lineRule="auto"/>
        <w:ind w:left="851" w:right="970"/>
        <w:rPr>
          <w:rFonts w:ascii="Arial" w:hAnsi="Arial" w:cs="Arial"/>
          <w:szCs w:val="24"/>
          <w:lang w:val="en-US"/>
        </w:rPr>
      </w:pPr>
    </w:p>
    <w:p w14:paraId="02AD5CFB" w14:textId="77777777" w:rsidR="0065126F"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Activity 2: Work with the WASH and CCCM actors to ensure existence and safe access to age and sex appropriate sanitary facilities in camps. This includes separate and lockable latrines and shower stalls for girls and boys as well as ensuring that such facilitates are safely and easily accessible durin</w:t>
      </w:r>
      <w:r>
        <w:rPr>
          <w:rFonts w:ascii="Arial" w:hAnsi="Arial" w:cs="Arial"/>
          <w:szCs w:val="24"/>
          <w:lang w:val="en-US"/>
        </w:rPr>
        <w:t>g day and night (derived from Standard</w:t>
      </w:r>
      <w:r w:rsidRPr="00F97566">
        <w:rPr>
          <w:rFonts w:ascii="Arial" w:hAnsi="Arial" w:cs="Arial"/>
          <w:szCs w:val="24"/>
          <w:lang w:val="en-US"/>
        </w:rPr>
        <w:t xml:space="preserve"> 9)</w:t>
      </w:r>
    </w:p>
    <w:p w14:paraId="4FD4B64A" w14:textId="77777777" w:rsidR="0065126F" w:rsidRPr="00F97566" w:rsidRDefault="0065126F" w:rsidP="0075330C">
      <w:pPr>
        <w:widowControl w:val="0"/>
        <w:autoSpaceDE w:val="0"/>
        <w:autoSpaceDN w:val="0"/>
        <w:adjustRightInd w:val="0"/>
        <w:spacing w:after="0" w:line="240" w:lineRule="auto"/>
        <w:ind w:left="851" w:right="970"/>
        <w:rPr>
          <w:rFonts w:ascii="Arial" w:hAnsi="Arial" w:cs="Arial"/>
          <w:szCs w:val="24"/>
          <w:lang w:val="en-US"/>
        </w:rPr>
      </w:pPr>
    </w:p>
    <w:p w14:paraId="2E621C10" w14:textId="77777777" w:rsidR="0065126F" w:rsidRPr="00F97566" w:rsidRDefault="0065126F" w:rsidP="0075330C">
      <w:pPr>
        <w:pStyle w:val="ListParagraph"/>
        <w:widowControl w:val="0"/>
        <w:numPr>
          <w:ilvl w:val="1"/>
          <w:numId w:val="4"/>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Activity 3: Train armed forces and police on codes of conduct and national and international laws and regulations</w:t>
      </w:r>
      <w:r>
        <w:rPr>
          <w:rFonts w:ascii="Arial" w:hAnsi="Arial" w:cs="Arial"/>
          <w:szCs w:val="24"/>
          <w:lang w:val="en-US"/>
        </w:rPr>
        <w:t xml:space="preserve"> related to SV; (derived from Standard</w:t>
      </w:r>
      <w:r w:rsidRPr="00F97566">
        <w:rPr>
          <w:rFonts w:ascii="Arial" w:hAnsi="Arial" w:cs="Arial"/>
          <w:szCs w:val="24"/>
          <w:lang w:val="en-US"/>
        </w:rPr>
        <w:t xml:space="preserve"> 9)</w:t>
      </w:r>
    </w:p>
    <w:p w14:paraId="04DB60DE" w14:textId="77777777" w:rsidR="0065126F" w:rsidRDefault="0065126F" w:rsidP="0075330C">
      <w:pPr>
        <w:widowControl w:val="0"/>
        <w:autoSpaceDE w:val="0"/>
        <w:autoSpaceDN w:val="0"/>
        <w:adjustRightInd w:val="0"/>
        <w:spacing w:after="0" w:line="240" w:lineRule="auto"/>
        <w:ind w:left="491" w:right="970"/>
        <w:rPr>
          <w:rFonts w:ascii="Arial" w:hAnsi="Arial" w:cs="Arial"/>
          <w:szCs w:val="24"/>
          <w:lang w:val="en-US"/>
        </w:rPr>
      </w:pPr>
    </w:p>
    <w:p w14:paraId="6F1FC9F6" w14:textId="77777777" w:rsidR="0065126F" w:rsidRDefault="0065126F" w:rsidP="0075330C">
      <w:pPr>
        <w:widowControl w:val="0"/>
        <w:autoSpaceDE w:val="0"/>
        <w:autoSpaceDN w:val="0"/>
        <w:adjustRightInd w:val="0"/>
        <w:spacing w:after="0" w:line="240" w:lineRule="auto"/>
        <w:ind w:left="491" w:right="970"/>
        <w:rPr>
          <w:rFonts w:ascii="Arial" w:hAnsi="Arial" w:cs="Arial"/>
          <w:szCs w:val="24"/>
          <w:lang w:val="en-US"/>
        </w:rPr>
      </w:pPr>
      <w:r>
        <w:rPr>
          <w:rFonts w:ascii="Arial" w:hAnsi="Arial" w:cs="Arial"/>
          <w:szCs w:val="24"/>
          <w:lang w:val="en-US"/>
        </w:rPr>
        <w:t>All the above-</w:t>
      </w:r>
      <w:r w:rsidRPr="002B5DBC">
        <w:rPr>
          <w:rFonts w:ascii="Arial" w:hAnsi="Arial" w:cs="Arial"/>
          <w:szCs w:val="24"/>
          <w:lang w:val="en-US"/>
        </w:rPr>
        <w:t xml:space="preserve">mentioned activities should ideally contribute to achieving a reduction in incidences of SV. But we need good indicators to measure both the outcome and the activities that are being conducted </w:t>
      </w:r>
      <w:r>
        <w:rPr>
          <w:rFonts w:ascii="Arial" w:hAnsi="Arial" w:cs="Arial"/>
          <w:szCs w:val="24"/>
          <w:lang w:val="en-US"/>
        </w:rPr>
        <w:t>to achieve the outcome. Here is</w:t>
      </w:r>
      <w:r w:rsidRPr="002B5DBC">
        <w:rPr>
          <w:rFonts w:ascii="Arial" w:hAnsi="Arial" w:cs="Arial"/>
          <w:szCs w:val="24"/>
          <w:lang w:val="en-US"/>
        </w:rPr>
        <w:t xml:space="preserve"> a set of suggested indicators for this example:</w:t>
      </w:r>
    </w:p>
    <w:p w14:paraId="3193CDBE" w14:textId="77777777" w:rsidR="0065126F" w:rsidRDefault="0065126F" w:rsidP="0075330C">
      <w:pPr>
        <w:widowControl w:val="0"/>
        <w:autoSpaceDE w:val="0"/>
        <w:autoSpaceDN w:val="0"/>
        <w:adjustRightInd w:val="0"/>
        <w:spacing w:after="0" w:line="240" w:lineRule="auto"/>
        <w:ind w:left="851" w:right="970"/>
        <w:rPr>
          <w:rFonts w:ascii="Arial" w:hAnsi="Arial" w:cs="Arial"/>
          <w:szCs w:val="24"/>
          <w:lang w:val="en-US"/>
        </w:rPr>
      </w:pPr>
    </w:p>
    <w:p w14:paraId="0E48B0BE" w14:textId="77777777" w:rsidR="0065126F" w:rsidRDefault="0065126F" w:rsidP="0075330C">
      <w:pPr>
        <w:pStyle w:val="ListParagraph"/>
        <w:widowControl w:val="0"/>
        <w:numPr>
          <w:ilvl w:val="0"/>
          <w:numId w:val="5"/>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Outcome Indicator: percentage decrease in reported incidences of sexual violence per month</w:t>
      </w:r>
      <w:r>
        <w:rPr>
          <w:rFonts w:ascii="Arial" w:hAnsi="Arial" w:cs="Arial"/>
          <w:szCs w:val="24"/>
          <w:lang w:val="en-US"/>
        </w:rPr>
        <w:t xml:space="preserve"> during the second half of 2015</w:t>
      </w:r>
    </w:p>
    <w:p w14:paraId="15B11DC7" w14:textId="77777777" w:rsidR="0065126F" w:rsidRPr="00F97566" w:rsidRDefault="0065126F" w:rsidP="0075330C">
      <w:pPr>
        <w:pStyle w:val="ListParagraph"/>
        <w:widowControl w:val="0"/>
        <w:numPr>
          <w:ilvl w:val="0"/>
          <w:numId w:val="5"/>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Action Indicator 1: percentage of surveyed community members who can cite at least</w:t>
      </w:r>
      <w:r w:rsidRPr="00F97566">
        <w:rPr>
          <w:rFonts w:ascii="Helvetica" w:hAnsi="Helvetica" w:cs="Helvetica"/>
          <w:szCs w:val="24"/>
          <w:lang w:val="en-US"/>
        </w:rPr>
        <w:t xml:space="preserve"> </w:t>
      </w:r>
      <w:r w:rsidRPr="00F97566">
        <w:rPr>
          <w:rFonts w:ascii="Arial" w:hAnsi="Arial" w:cs="Arial"/>
          <w:lang w:val="en-US"/>
        </w:rPr>
        <w:t>2 strategies to prevent sexual violence 1 month after the awareness raising campaign. (disaggregated by sex and age )</w:t>
      </w:r>
    </w:p>
    <w:p w14:paraId="46D009F9" w14:textId="77777777" w:rsidR="0065126F" w:rsidRPr="00F97566" w:rsidRDefault="0065126F" w:rsidP="0075330C">
      <w:pPr>
        <w:pStyle w:val="ListParagraph"/>
        <w:widowControl w:val="0"/>
        <w:numPr>
          <w:ilvl w:val="0"/>
          <w:numId w:val="5"/>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lang w:val="en-US"/>
        </w:rPr>
        <w:t>Action indicator 2: percentage of surveyed residents who report they feel safe when accessing sanitary facilities in camps</w:t>
      </w:r>
      <w:r>
        <w:rPr>
          <w:rFonts w:ascii="Arial" w:hAnsi="Arial" w:cs="Arial"/>
          <w:lang w:val="en-US"/>
        </w:rPr>
        <w:t>. (disaggregated by sex and age</w:t>
      </w:r>
      <w:r w:rsidRPr="00F97566">
        <w:rPr>
          <w:rFonts w:ascii="Arial" w:hAnsi="Arial" w:cs="Arial"/>
          <w:lang w:val="en-US"/>
        </w:rPr>
        <w:t>)</w:t>
      </w:r>
    </w:p>
    <w:p w14:paraId="361B7584" w14:textId="77777777" w:rsidR="0065126F" w:rsidRPr="00F97566" w:rsidRDefault="0065126F" w:rsidP="0075330C">
      <w:pPr>
        <w:pStyle w:val="ListParagraph"/>
        <w:widowControl w:val="0"/>
        <w:numPr>
          <w:ilvl w:val="0"/>
          <w:numId w:val="5"/>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lang w:val="en-US"/>
        </w:rPr>
        <w:t>Action Indicator3: Number of armed forces and police who have been trained on codes of conduct and national and international laws and regulations related to SV</w:t>
      </w:r>
    </w:p>
    <w:p w14:paraId="56781D8C" w14:textId="77777777" w:rsidR="0065126F" w:rsidRDefault="0065126F" w:rsidP="0075330C">
      <w:pPr>
        <w:widowControl w:val="0"/>
        <w:autoSpaceDE w:val="0"/>
        <w:autoSpaceDN w:val="0"/>
        <w:adjustRightInd w:val="0"/>
        <w:spacing w:after="0" w:line="240" w:lineRule="auto"/>
        <w:ind w:left="426" w:right="970"/>
        <w:rPr>
          <w:rFonts w:ascii="Helvetica" w:hAnsi="Helvetica" w:cs="Helvetica"/>
          <w:sz w:val="24"/>
          <w:szCs w:val="24"/>
          <w:lang w:val="en-US"/>
        </w:rPr>
      </w:pPr>
    </w:p>
    <w:p w14:paraId="59126078" w14:textId="77777777" w:rsidR="0065126F" w:rsidRDefault="0065126F" w:rsidP="0075330C">
      <w:pPr>
        <w:pStyle w:val="ListParagraph"/>
        <w:widowControl w:val="0"/>
        <w:numPr>
          <w:ilvl w:val="0"/>
          <w:numId w:val="6"/>
        </w:numPr>
        <w:autoSpaceDE w:val="0"/>
        <w:autoSpaceDN w:val="0"/>
        <w:adjustRightInd w:val="0"/>
        <w:spacing w:after="0" w:line="240" w:lineRule="auto"/>
        <w:ind w:left="426" w:right="970"/>
        <w:rPr>
          <w:rFonts w:ascii="Arial" w:hAnsi="Arial" w:cs="Arial"/>
          <w:szCs w:val="24"/>
          <w:lang w:val="en-US"/>
        </w:rPr>
      </w:pPr>
      <w:r w:rsidRPr="00F97566">
        <w:rPr>
          <w:rFonts w:ascii="Arial" w:hAnsi="Arial" w:cs="Arial"/>
          <w:szCs w:val="24"/>
          <w:lang w:val="en-US"/>
        </w:rPr>
        <w:t>Not all indicators have denominators. But having a denominator often gives a better sense of the scale and therefore it is preferred. Unless the indicator is trying to measure the existence of a system or presence of a law, in which case it becomes a 'yes/no' indicator. In the example above, all indicators have denominators except action indicator 3.</w:t>
      </w:r>
    </w:p>
    <w:p w14:paraId="310BC8EA" w14:textId="77777777" w:rsidR="0065126F" w:rsidRDefault="0065126F" w:rsidP="0075330C">
      <w:pPr>
        <w:pStyle w:val="ListParagraph"/>
        <w:widowControl w:val="0"/>
        <w:autoSpaceDE w:val="0"/>
        <w:autoSpaceDN w:val="0"/>
        <w:adjustRightInd w:val="0"/>
        <w:spacing w:after="0" w:line="240" w:lineRule="auto"/>
        <w:ind w:left="426" w:right="970"/>
        <w:rPr>
          <w:rFonts w:ascii="Arial" w:hAnsi="Arial" w:cs="Arial"/>
          <w:szCs w:val="24"/>
          <w:lang w:val="en-US"/>
        </w:rPr>
      </w:pPr>
    </w:p>
    <w:p w14:paraId="2C27935F" w14:textId="77777777" w:rsidR="0065126F" w:rsidRPr="00096983" w:rsidRDefault="0065126F" w:rsidP="0075330C">
      <w:pPr>
        <w:pStyle w:val="ListParagraph"/>
        <w:widowControl w:val="0"/>
        <w:numPr>
          <w:ilvl w:val="0"/>
          <w:numId w:val="6"/>
        </w:numPr>
        <w:autoSpaceDE w:val="0"/>
        <w:autoSpaceDN w:val="0"/>
        <w:adjustRightInd w:val="0"/>
        <w:spacing w:after="0" w:line="240" w:lineRule="auto"/>
        <w:ind w:left="426" w:right="970"/>
        <w:rPr>
          <w:rFonts w:ascii="Arial" w:hAnsi="Arial" w:cs="Arial"/>
          <w:szCs w:val="24"/>
          <w:lang w:val="en-US"/>
        </w:rPr>
      </w:pPr>
      <w:r w:rsidRPr="00F97566">
        <w:rPr>
          <w:rFonts w:ascii="Arial" w:hAnsi="Arial" w:cs="Arial"/>
          <w:szCs w:val="24"/>
          <w:lang w:val="en-US"/>
        </w:rPr>
        <w:t>For each indicator, make sure the participants come up with the following elements:</w:t>
      </w:r>
    </w:p>
    <w:p w14:paraId="054D7F9A" w14:textId="77777777" w:rsidR="0065126F" w:rsidRPr="00096983" w:rsidRDefault="0065126F" w:rsidP="0075330C">
      <w:pPr>
        <w:pStyle w:val="ListParagraph"/>
        <w:widowControl w:val="0"/>
        <w:numPr>
          <w:ilvl w:val="0"/>
          <w:numId w:val="7"/>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Numerator and denominator (when appropriate)</w:t>
      </w:r>
    </w:p>
    <w:p w14:paraId="0924F37E" w14:textId="77777777" w:rsidR="0065126F" w:rsidRPr="00096983" w:rsidRDefault="0065126F" w:rsidP="0075330C">
      <w:pPr>
        <w:pStyle w:val="ListParagraph"/>
        <w:widowControl w:val="0"/>
        <w:numPr>
          <w:ilvl w:val="0"/>
          <w:numId w:val="7"/>
        </w:numPr>
        <w:autoSpaceDE w:val="0"/>
        <w:autoSpaceDN w:val="0"/>
        <w:adjustRightInd w:val="0"/>
        <w:spacing w:after="0" w:line="240" w:lineRule="auto"/>
        <w:ind w:left="851" w:right="970"/>
        <w:rPr>
          <w:rFonts w:ascii="Arial" w:hAnsi="Arial" w:cs="Arial"/>
          <w:szCs w:val="24"/>
          <w:lang w:val="en-US"/>
        </w:rPr>
      </w:pPr>
      <w:r w:rsidRPr="00F97566">
        <w:rPr>
          <w:rFonts w:ascii="Arial" w:hAnsi="Arial" w:cs="Arial"/>
          <w:szCs w:val="24"/>
          <w:lang w:val="en-US"/>
        </w:rPr>
        <w:t>A realistic target. A realistic target is one that is ambitious but achievable.</w:t>
      </w:r>
    </w:p>
    <w:p w14:paraId="699DD341" w14:textId="77777777" w:rsidR="0065126F" w:rsidRPr="00096983" w:rsidRDefault="0065126F" w:rsidP="0075330C">
      <w:pPr>
        <w:pStyle w:val="ListParagraph"/>
        <w:widowControl w:val="0"/>
        <w:numPr>
          <w:ilvl w:val="0"/>
          <w:numId w:val="7"/>
        </w:numPr>
        <w:autoSpaceDE w:val="0"/>
        <w:autoSpaceDN w:val="0"/>
        <w:adjustRightInd w:val="0"/>
        <w:spacing w:after="0" w:line="240" w:lineRule="auto"/>
        <w:ind w:left="851" w:right="970"/>
        <w:rPr>
          <w:rFonts w:ascii="Arial" w:hAnsi="Arial" w:cs="Arial"/>
          <w:szCs w:val="24"/>
          <w:lang w:val="en-US"/>
        </w:rPr>
      </w:pPr>
      <w:r>
        <w:rPr>
          <w:rFonts w:ascii="Arial" w:hAnsi="Arial" w:cs="Arial"/>
          <w:szCs w:val="24"/>
          <w:lang w:val="en-US"/>
        </w:rPr>
        <w:t xml:space="preserve">Source of data </w:t>
      </w:r>
      <w:r w:rsidRPr="00F97566">
        <w:rPr>
          <w:rFonts w:ascii="Arial" w:hAnsi="Arial" w:cs="Arial"/>
          <w:szCs w:val="24"/>
          <w:lang w:val="en-US"/>
        </w:rPr>
        <w:t>(</w:t>
      </w:r>
      <w:r>
        <w:rPr>
          <w:rFonts w:ascii="Arial" w:hAnsi="Arial" w:cs="Arial"/>
          <w:szCs w:val="24"/>
          <w:lang w:val="en-US"/>
        </w:rPr>
        <w:t>Considering this</w:t>
      </w:r>
      <w:r w:rsidRPr="00F97566">
        <w:rPr>
          <w:rFonts w:ascii="Arial" w:hAnsi="Arial" w:cs="Arial"/>
          <w:szCs w:val="24"/>
          <w:lang w:val="en-US"/>
        </w:rPr>
        <w:t xml:space="preserve"> makes </w:t>
      </w:r>
      <w:r>
        <w:rPr>
          <w:rFonts w:ascii="Arial" w:hAnsi="Arial" w:cs="Arial"/>
          <w:szCs w:val="24"/>
          <w:lang w:val="en-US"/>
        </w:rPr>
        <w:t>participants</w:t>
      </w:r>
      <w:r w:rsidRPr="00F97566">
        <w:rPr>
          <w:rFonts w:ascii="Arial" w:hAnsi="Arial" w:cs="Arial"/>
          <w:szCs w:val="24"/>
          <w:lang w:val="en-US"/>
        </w:rPr>
        <w:t xml:space="preserve"> think about t</w:t>
      </w:r>
      <w:r>
        <w:rPr>
          <w:rFonts w:ascii="Arial" w:hAnsi="Arial" w:cs="Arial"/>
          <w:szCs w:val="24"/>
          <w:lang w:val="en-US"/>
        </w:rPr>
        <w:t>he feasibility of the indicator</w:t>
      </w:r>
      <w:r w:rsidRPr="00F97566">
        <w:rPr>
          <w:rFonts w:ascii="Arial" w:hAnsi="Arial" w:cs="Arial"/>
          <w:szCs w:val="24"/>
          <w:lang w:val="en-US"/>
        </w:rPr>
        <w:t>)</w:t>
      </w:r>
      <w:r>
        <w:rPr>
          <w:rFonts w:ascii="Arial" w:hAnsi="Arial" w:cs="Arial"/>
          <w:szCs w:val="24"/>
          <w:lang w:val="en-US"/>
        </w:rPr>
        <w:t>.</w:t>
      </w:r>
    </w:p>
    <w:p w14:paraId="66BE6470" w14:textId="77777777" w:rsidR="0065126F" w:rsidRPr="00F97566" w:rsidRDefault="0065126F" w:rsidP="0075330C">
      <w:pPr>
        <w:pStyle w:val="ListParagraph"/>
        <w:numPr>
          <w:ilvl w:val="0"/>
          <w:numId w:val="7"/>
        </w:numPr>
        <w:spacing w:line="240" w:lineRule="auto"/>
        <w:ind w:left="851" w:right="970"/>
        <w:rPr>
          <w:rFonts w:ascii="Arial" w:eastAsia="Times New Roman" w:hAnsi="Arial" w:cs="Arial"/>
          <w:b/>
          <w:sz w:val="20"/>
          <w:lang w:eastAsia="en-CA"/>
        </w:rPr>
      </w:pPr>
      <w:r w:rsidRPr="00F97566">
        <w:rPr>
          <w:rFonts w:ascii="Arial" w:hAnsi="Arial" w:cs="Arial"/>
          <w:szCs w:val="24"/>
          <w:lang w:val="en-US"/>
        </w:rPr>
        <w:t>Unit of measurement. This can be community, household and/or individual. For example for 'number of identified unaccompanied children' the unit is: 'child'. For 'percentage of communities with at least one functioning CFS' the unit is 'community'.</w:t>
      </w:r>
    </w:p>
    <w:p w14:paraId="4F1A3583" w14:textId="43204D71" w:rsidR="002C63BB" w:rsidRPr="002C63BB" w:rsidRDefault="002C63BB" w:rsidP="00E06CF4">
      <w:pPr>
        <w:ind w:right="1112"/>
        <w:rPr>
          <w:rFonts w:ascii="Arial" w:eastAsia="Times New Roman" w:hAnsi="Arial" w:cs="Arial"/>
          <w:b/>
          <w:lang w:eastAsia="en-CA"/>
        </w:rPr>
      </w:pPr>
      <w:r w:rsidRPr="002C63BB">
        <w:rPr>
          <w:rFonts w:ascii="Arial" w:eastAsia="Times New Roman" w:hAnsi="Arial" w:cs="Arial"/>
          <w:b/>
          <w:lang w:eastAsia="en-CA"/>
        </w:rPr>
        <w:t>Further thoughts on measurement of CPiE</w:t>
      </w:r>
    </w:p>
    <w:p w14:paraId="3B83BBAE" w14:textId="318985D1" w:rsidR="002C63BB" w:rsidRPr="002C63BB" w:rsidRDefault="007C38CE" w:rsidP="002C63BB">
      <w:pPr>
        <w:ind w:right="545"/>
        <w:rPr>
          <w:rFonts w:ascii="Arial" w:hAnsi="Arial"/>
          <w:lang w:val="en-GB"/>
        </w:rPr>
      </w:pPr>
      <w:r>
        <w:rPr>
          <w:rFonts w:ascii="Arial" w:hAnsi="Arial"/>
          <w:lang w:val="en-GB"/>
        </w:rPr>
        <w:t>R</w:t>
      </w:r>
      <w:r w:rsidR="002C63BB" w:rsidRPr="002C63BB">
        <w:rPr>
          <w:rFonts w:ascii="Arial" w:hAnsi="Arial"/>
          <w:lang w:val="en-GB"/>
        </w:rPr>
        <w:t>esponse monitoring</w:t>
      </w:r>
      <w:r>
        <w:rPr>
          <w:rFonts w:ascii="Arial" w:hAnsi="Arial"/>
          <w:lang w:val="en-GB"/>
        </w:rPr>
        <w:t xml:space="preserve"> is</w:t>
      </w:r>
      <w:r w:rsidR="002C63BB" w:rsidRPr="002C63BB">
        <w:rPr>
          <w:rFonts w:ascii="Arial" w:hAnsi="Arial"/>
          <w:lang w:val="en-GB"/>
        </w:rPr>
        <w:t xml:space="preserve"> the </w:t>
      </w:r>
      <w:r w:rsidR="002C63BB" w:rsidRPr="002C63BB">
        <w:rPr>
          <w:rFonts w:ascii="Arial" w:hAnsi="Arial"/>
          <w:lang w:val="en-US"/>
        </w:rPr>
        <w:t>ongoing an</w:t>
      </w:r>
      <w:r>
        <w:rPr>
          <w:rFonts w:ascii="Arial" w:hAnsi="Arial"/>
          <w:lang w:val="en-US"/>
        </w:rPr>
        <w:t>d coordinated measurement of a specific</w:t>
      </w:r>
      <w:r w:rsidR="002C63BB" w:rsidRPr="002C63BB">
        <w:rPr>
          <w:rFonts w:ascii="Arial" w:hAnsi="Arial"/>
          <w:lang w:val="en-US"/>
        </w:rPr>
        <w:t xml:space="preserve"> emergency response </w:t>
      </w:r>
      <w:r>
        <w:rPr>
          <w:rFonts w:ascii="Arial" w:hAnsi="Arial"/>
          <w:lang w:val="en-US"/>
        </w:rPr>
        <w:t xml:space="preserve">or in other words, </w:t>
      </w:r>
      <w:r w:rsidR="002C63BB" w:rsidRPr="002C63BB">
        <w:rPr>
          <w:rFonts w:ascii="Arial" w:hAnsi="Arial"/>
          <w:lang w:val="en-US"/>
        </w:rPr>
        <w:t xml:space="preserve">activities planned and carried out by humanitarian actors that are designed to protect children from abuse, neglect, exploitation and violence. </w:t>
      </w:r>
      <w:r w:rsidR="002C63BB" w:rsidRPr="002C63BB">
        <w:rPr>
          <w:rFonts w:ascii="Arial" w:hAnsi="Arial"/>
          <w:lang w:val="en-GB"/>
        </w:rPr>
        <w:t>Response monitoring and the subsequent reporting on those types of indicators and targets is what the country team is accountable for to the humanitarian community.</w:t>
      </w:r>
      <w:r w:rsidRPr="007C38CE">
        <w:rPr>
          <w:rFonts w:ascii="Arial" w:hAnsi="Arial"/>
          <w:lang w:val="en-GB"/>
        </w:rPr>
        <w:t xml:space="preserve"> </w:t>
      </w:r>
      <w:r w:rsidRPr="002C63BB">
        <w:rPr>
          <w:rFonts w:ascii="Arial" w:hAnsi="Arial"/>
          <w:lang w:val="en-GB"/>
        </w:rPr>
        <w:t xml:space="preserve">Indicators are important to measure </w:t>
      </w:r>
      <w:r>
        <w:rPr>
          <w:rFonts w:ascii="Arial" w:hAnsi="Arial"/>
          <w:lang w:val="en-GB"/>
        </w:rPr>
        <w:t xml:space="preserve">whether we have achieved </w:t>
      </w:r>
      <w:r w:rsidRPr="002C63BB">
        <w:rPr>
          <w:rFonts w:ascii="Arial" w:hAnsi="Arial"/>
          <w:lang w:val="en-GB"/>
        </w:rPr>
        <w:t>our target in orde</w:t>
      </w:r>
      <w:r>
        <w:rPr>
          <w:rFonts w:ascii="Arial" w:hAnsi="Arial"/>
          <w:lang w:val="en-GB"/>
        </w:rPr>
        <w:t xml:space="preserve">r to comply with the </w:t>
      </w:r>
      <w:r w:rsidRPr="002C63BB">
        <w:rPr>
          <w:rFonts w:ascii="Arial" w:hAnsi="Arial"/>
          <w:lang w:val="en-GB"/>
        </w:rPr>
        <w:t xml:space="preserve">standard </w:t>
      </w:r>
      <w:r>
        <w:rPr>
          <w:rFonts w:ascii="Arial" w:hAnsi="Arial"/>
          <w:lang w:val="en-GB"/>
        </w:rPr>
        <w:t xml:space="preserve">that relates to </w:t>
      </w:r>
      <w:r w:rsidRPr="002C63BB">
        <w:rPr>
          <w:rFonts w:ascii="Arial" w:hAnsi="Arial"/>
          <w:lang w:val="en-GB"/>
        </w:rPr>
        <w:t>ea</w:t>
      </w:r>
      <w:r>
        <w:rPr>
          <w:rFonts w:ascii="Arial" w:hAnsi="Arial"/>
          <w:lang w:val="en-GB"/>
        </w:rPr>
        <w:t>ch of our activities. C</w:t>
      </w:r>
      <w:r w:rsidRPr="002C63BB">
        <w:rPr>
          <w:rFonts w:ascii="Arial" w:hAnsi="Arial"/>
          <w:lang w:val="en-GB"/>
        </w:rPr>
        <w:t xml:space="preserve">ontextualization </w:t>
      </w:r>
      <w:r>
        <w:rPr>
          <w:rFonts w:ascii="Arial" w:hAnsi="Arial"/>
          <w:lang w:val="en-GB"/>
        </w:rPr>
        <w:t>mostly looks</w:t>
      </w:r>
      <w:r w:rsidRPr="002C63BB">
        <w:rPr>
          <w:rFonts w:ascii="Arial" w:hAnsi="Arial"/>
          <w:lang w:val="en-GB"/>
        </w:rPr>
        <w:t xml:space="preserve"> at key actions </w:t>
      </w:r>
      <w:r>
        <w:rPr>
          <w:rFonts w:ascii="Arial" w:hAnsi="Arial"/>
          <w:lang w:val="en-GB"/>
        </w:rPr>
        <w:t>we undertake in responding</w:t>
      </w:r>
      <w:r w:rsidRPr="002C63BB">
        <w:rPr>
          <w:rFonts w:ascii="Arial" w:hAnsi="Arial"/>
          <w:lang w:val="en-GB"/>
        </w:rPr>
        <w:t xml:space="preserve"> to a crisis.</w:t>
      </w:r>
    </w:p>
    <w:p w14:paraId="47C3DAED" w14:textId="0D3D174A" w:rsidR="002C63BB" w:rsidRPr="002C63BB" w:rsidRDefault="007C38CE" w:rsidP="002C63BB">
      <w:pPr>
        <w:ind w:right="545"/>
        <w:rPr>
          <w:rFonts w:ascii="Arial" w:hAnsi="Arial"/>
          <w:lang w:val="en-GB"/>
        </w:rPr>
      </w:pPr>
      <w:r>
        <w:rPr>
          <w:rFonts w:ascii="Arial" w:hAnsi="Arial"/>
          <w:lang w:val="en-US"/>
        </w:rPr>
        <w:t xml:space="preserve">In contrast, situation monitoring </w:t>
      </w:r>
      <w:r w:rsidR="002C63BB" w:rsidRPr="002C63BB">
        <w:rPr>
          <w:rFonts w:ascii="Arial" w:hAnsi="Arial"/>
          <w:lang w:val="en-US"/>
        </w:rPr>
        <w:t xml:space="preserve">is </w:t>
      </w:r>
      <w:r>
        <w:rPr>
          <w:rFonts w:ascii="Arial" w:hAnsi="Arial"/>
          <w:lang w:val="en-US"/>
        </w:rPr>
        <w:t xml:space="preserve">the systematic, </w:t>
      </w:r>
      <w:r w:rsidR="002C63BB" w:rsidRPr="002C63BB">
        <w:rPr>
          <w:rFonts w:ascii="Arial" w:hAnsi="Arial"/>
          <w:lang w:val="en-US"/>
        </w:rPr>
        <w:t>on</w:t>
      </w:r>
      <w:r>
        <w:rPr>
          <w:rFonts w:ascii="Arial" w:hAnsi="Arial"/>
          <w:lang w:val="en-US"/>
        </w:rPr>
        <w:t>-</w:t>
      </w:r>
      <w:r w:rsidR="002C63BB" w:rsidRPr="002C63BB">
        <w:rPr>
          <w:rFonts w:ascii="Arial" w:hAnsi="Arial"/>
          <w:lang w:val="en-US"/>
        </w:rPr>
        <w:t>going data collection and real-time analysis of child protection risks, concerns, violations and capacities in a given emergenc</w:t>
      </w:r>
      <w:r>
        <w:rPr>
          <w:rFonts w:ascii="Arial" w:hAnsi="Arial"/>
          <w:lang w:val="en-US"/>
        </w:rPr>
        <w:t>y context</w:t>
      </w:r>
      <w:r w:rsidR="002C63BB" w:rsidRPr="002C63BB">
        <w:rPr>
          <w:rFonts w:ascii="Arial" w:hAnsi="Arial"/>
          <w:lang w:val="en-US"/>
        </w:rPr>
        <w:t xml:space="preserve">. </w:t>
      </w:r>
      <w:r w:rsidR="002C63BB" w:rsidRPr="002C63BB">
        <w:rPr>
          <w:rFonts w:ascii="Arial" w:hAnsi="Arial"/>
          <w:lang w:val="en-GB"/>
        </w:rPr>
        <w:t xml:space="preserve">Situation monitoring is different from response monitoring as it measures a situation that can continuously change and </w:t>
      </w:r>
      <w:r>
        <w:rPr>
          <w:rFonts w:ascii="Arial" w:hAnsi="Arial"/>
          <w:lang w:val="en-GB"/>
        </w:rPr>
        <w:t xml:space="preserve">recognises that </w:t>
      </w:r>
      <w:r w:rsidR="002C63BB" w:rsidRPr="002C63BB">
        <w:rPr>
          <w:rFonts w:ascii="Arial" w:hAnsi="Arial"/>
          <w:lang w:val="en-GB"/>
        </w:rPr>
        <w:t xml:space="preserve">new trends and risks can emerge independently of the response. Situation monitoring produces real-time situational evidence to inform and adapt </w:t>
      </w:r>
      <w:r>
        <w:rPr>
          <w:rFonts w:ascii="Arial" w:hAnsi="Arial"/>
          <w:lang w:val="en-GB"/>
        </w:rPr>
        <w:t>the response</w:t>
      </w:r>
      <w:r w:rsidR="002C63BB" w:rsidRPr="002C63BB">
        <w:rPr>
          <w:rFonts w:ascii="Arial" w:hAnsi="Arial"/>
          <w:lang w:val="en-GB"/>
        </w:rPr>
        <w:t>.</w:t>
      </w:r>
    </w:p>
    <w:p w14:paraId="3FB29256" w14:textId="2AD03FFD" w:rsidR="002C63BB" w:rsidRPr="002C63BB" w:rsidRDefault="007C38CE" w:rsidP="002C63BB">
      <w:pPr>
        <w:ind w:right="545"/>
        <w:rPr>
          <w:rFonts w:ascii="Arial" w:hAnsi="Arial"/>
          <w:lang w:val="en-US"/>
        </w:rPr>
      </w:pPr>
      <w:r>
        <w:rPr>
          <w:rFonts w:ascii="Arial" w:hAnsi="Arial"/>
          <w:lang w:val="en-US"/>
        </w:rPr>
        <w:t>It is of prime importance t</w:t>
      </w:r>
      <w:r w:rsidR="002C63BB" w:rsidRPr="002C63BB">
        <w:rPr>
          <w:rFonts w:ascii="Arial" w:hAnsi="Arial"/>
          <w:lang w:val="en-US"/>
        </w:rPr>
        <w:t>o manage and adapt to a changing situation effectively and in an informed fashion</w:t>
      </w:r>
      <w:r>
        <w:rPr>
          <w:rFonts w:ascii="Arial" w:hAnsi="Arial"/>
          <w:lang w:val="en-US"/>
        </w:rPr>
        <w:t xml:space="preserve">. However </w:t>
      </w:r>
      <w:r w:rsidR="002C63BB" w:rsidRPr="002C63BB">
        <w:rPr>
          <w:rFonts w:ascii="Arial" w:hAnsi="Arial"/>
          <w:lang w:val="en-US"/>
        </w:rPr>
        <w:t>limited resource</w:t>
      </w:r>
      <w:r>
        <w:rPr>
          <w:rFonts w:ascii="Arial" w:hAnsi="Arial"/>
          <w:lang w:val="en-US"/>
        </w:rPr>
        <w:t>s and time, and</w:t>
      </w:r>
      <w:r w:rsidR="002C63BB" w:rsidRPr="002C63BB">
        <w:rPr>
          <w:rFonts w:ascii="Arial" w:hAnsi="Arial"/>
          <w:lang w:val="en-US"/>
        </w:rPr>
        <w:t xml:space="preserve"> the lack of a harmonized monitoring system to implement regular and s</w:t>
      </w:r>
      <w:r>
        <w:rPr>
          <w:rFonts w:ascii="Arial" w:hAnsi="Arial"/>
          <w:lang w:val="en-US"/>
        </w:rPr>
        <w:t xml:space="preserve">ystematic situation monitoring makes its implementation </w:t>
      </w:r>
      <w:r w:rsidR="002C63BB" w:rsidRPr="002C63BB">
        <w:rPr>
          <w:rFonts w:ascii="Arial" w:hAnsi="Arial"/>
          <w:lang w:val="en-US"/>
        </w:rPr>
        <w:t>difficult.</w:t>
      </w:r>
    </w:p>
    <w:p w14:paraId="40A4B7B9" w14:textId="6F4A1D91" w:rsidR="002C63BB" w:rsidRPr="002C63BB" w:rsidRDefault="002C63BB" w:rsidP="002C63BB">
      <w:pPr>
        <w:ind w:right="545"/>
        <w:rPr>
          <w:rFonts w:ascii="Arial" w:hAnsi="Arial"/>
          <w:lang w:val="en-US"/>
        </w:rPr>
      </w:pPr>
      <w:r w:rsidRPr="002C63BB">
        <w:rPr>
          <w:rFonts w:ascii="Arial" w:hAnsi="Arial"/>
          <w:lang w:val="en-US"/>
        </w:rPr>
        <w:t xml:space="preserve">If during </w:t>
      </w:r>
      <w:r w:rsidR="007C38CE">
        <w:rPr>
          <w:rFonts w:ascii="Arial" w:hAnsi="Arial"/>
          <w:lang w:val="en-US"/>
        </w:rPr>
        <w:t xml:space="preserve">the </w:t>
      </w:r>
      <w:r w:rsidRPr="002C63BB">
        <w:rPr>
          <w:rFonts w:ascii="Arial" w:hAnsi="Arial"/>
          <w:lang w:val="en-US"/>
        </w:rPr>
        <w:t xml:space="preserve">contextualization </w:t>
      </w:r>
      <w:r w:rsidR="007C38CE">
        <w:rPr>
          <w:rFonts w:ascii="Arial" w:hAnsi="Arial"/>
          <w:lang w:val="en-US"/>
        </w:rPr>
        <w:t xml:space="preserve">process </w:t>
      </w:r>
      <w:r w:rsidRPr="002C63BB">
        <w:rPr>
          <w:rFonts w:ascii="Arial" w:hAnsi="Arial"/>
          <w:lang w:val="en-US"/>
        </w:rPr>
        <w:t xml:space="preserve">it is decided </w:t>
      </w:r>
      <w:r w:rsidR="007C38CE">
        <w:rPr>
          <w:rFonts w:ascii="Arial" w:hAnsi="Arial"/>
          <w:lang w:val="en-US"/>
        </w:rPr>
        <w:t>to establish</w:t>
      </w:r>
      <w:r w:rsidRPr="002C63BB">
        <w:rPr>
          <w:rFonts w:ascii="Arial" w:hAnsi="Arial"/>
          <w:lang w:val="en-US"/>
        </w:rPr>
        <w:t xml:space="preserve"> a regular and systematic data collection mechanism, adequate time needs to be allocated for the selection of a few relevant indicators</w:t>
      </w:r>
      <w:r w:rsidR="00B14249">
        <w:rPr>
          <w:rFonts w:ascii="Arial" w:hAnsi="Arial"/>
          <w:lang w:val="en-US"/>
        </w:rPr>
        <w:t xml:space="preserve"> against</w:t>
      </w:r>
      <w:r w:rsidRPr="002C63BB">
        <w:rPr>
          <w:rFonts w:ascii="Arial" w:hAnsi="Arial"/>
          <w:lang w:val="en-US"/>
        </w:rPr>
        <w:t xml:space="preserve"> </w:t>
      </w:r>
      <w:r w:rsidR="007C38CE">
        <w:rPr>
          <w:rFonts w:ascii="Arial" w:hAnsi="Arial"/>
          <w:lang w:val="en-US"/>
        </w:rPr>
        <w:t xml:space="preserve">which </w:t>
      </w:r>
      <w:r w:rsidR="00B14249">
        <w:rPr>
          <w:rFonts w:ascii="Arial" w:hAnsi="Arial"/>
          <w:lang w:val="en-US"/>
        </w:rPr>
        <w:t>CPWG members will report</w:t>
      </w:r>
      <w:r w:rsidRPr="002C63BB">
        <w:rPr>
          <w:rFonts w:ascii="Arial" w:hAnsi="Arial"/>
          <w:lang w:val="en-US"/>
        </w:rPr>
        <w:t>.</w:t>
      </w:r>
    </w:p>
    <w:p w14:paraId="0C101CDE" w14:textId="2D8E060A" w:rsidR="00B14249" w:rsidRDefault="00B14249" w:rsidP="002C63BB">
      <w:pPr>
        <w:ind w:right="545"/>
        <w:rPr>
          <w:rFonts w:ascii="Arial" w:hAnsi="Arial"/>
          <w:lang w:val="en-GB"/>
        </w:rPr>
      </w:pPr>
      <w:r>
        <w:rPr>
          <w:rFonts w:ascii="Arial" w:hAnsi="Arial"/>
          <w:lang w:val="en-GB"/>
        </w:rPr>
        <w:t>T</w:t>
      </w:r>
      <w:r w:rsidR="002C63BB" w:rsidRPr="002C63BB">
        <w:rPr>
          <w:rFonts w:ascii="Arial" w:hAnsi="Arial"/>
          <w:lang w:val="en-GB"/>
        </w:rPr>
        <w:t>he questi</w:t>
      </w:r>
      <w:r>
        <w:rPr>
          <w:rFonts w:ascii="Arial" w:hAnsi="Arial"/>
          <w:lang w:val="en-GB"/>
        </w:rPr>
        <w:t>on of quality -</w:t>
      </w:r>
      <w:r w:rsidR="002C63BB" w:rsidRPr="002C63BB">
        <w:rPr>
          <w:rFonts w:ascii="Arial" w:hAnsi="Arial"/>
          <w:lang w:val="en-GB"/>
        </w:rPr>
        <w:t xml:space="preserve"> the overall performance of our services and </w:t>
      </w:r>
      <w:r>
        <w:rPr>
          <w:rFonts w:ascii="Arial" w:hAnsi="Arial"/>
          <w:lang w:val="en-GB"/>
        </w:rPr>
        <w:t xml:space="preserve">the </w:t>
      </w:r>
      <w:r w:rsidR="002C63BB" w:rsidRPr="002C63BB">
        <w:rPr>
          <w:rFonts w:ascii="Arial" w:hAnsi="Arial"/>
          <w:lang w:val="en-GB"/>
        </w:rPr>
        <w:t>effectiveness of our activities (</w:t>
      </w:r>
      <w:r>
        <w:rPr>
          <w:rFonts w:ascii="Arial" w:hAnsi="Arial"/>
          <w:lang w:val="en-GB"/>
        </w:rPr>
        <w:t>also known as</w:t>
      </w:r>
      <w:r w:rsidR="002C63BB" w:rsidRPr="002C63BB">
        <w:rPr>
          <w:rFonts w:ascii="Arial" w:hAnsi="Arial"/>
          <w:lang w:val="en-GB"/>
        </w:rPr>
        <w:t xml:space="preserve"> </w:t>
      </w:r>
      <w:r>
        <w:rPr>
          <w:rFonts w:ascii="Arial" w:hAnsi="Arial"/>
          <w:lang w:val="en-GB"/>
        </w:rPr>
        <w:t>‘</w:t>
      </w:r>
      <w:r w:rsidR="002C63BB" w:rsidRPr="002C63BB">
        <w:rPr>
          <w:rFonts w:ascii="Arial" w:hAnsi="Arial"/>
          <w:lang w:val="en-GB"/>
        </w:rPr>
        <w:t>longer term sustainable impact</w:t>
      </w:r>
      <w:r>
        <w:rPr>
          <w:rFonts w:ascii="Arial" w:hAnsi="Arial"/>
          <w:lang w:val="en-GB"/>
        </w:rPr>
        <w:t>’</w:t>
      </w:r>
      <w:r w:rsidR="002C63BB" w:rsidRPr="002C63BB">
        <w:rPr>
          <w:rFonts w:ascii="Arial" w:hAnsi="Arial"/>
          <w:lang w:val="en-GB"/>
        </w:rPr>
        <w:t>)</w:t>
      </w:r>
      <w:r>
        <w:rPr>
          <w:rFonts w:ascii="Arial" w:hAnsi="Arial"/>
          <w:lang w:val="en-GB"/>
        </w:rPr>
        <w:t xml:space="preserve"> - is often inadequately addressed in humanitarian contexts</w:t>
      </w:r>
      <w:r w:rsidR="002C63BB" w:rsidRPr="002C63BB">
        <w:rPr>
          <w:rFonts w:ascii="Arial" w:hAnsi="Arial"/>
          <w:lang w:val="en-GB"/>
        </w:rPr>
        <w:t xml:space="preserve">. This </w:t>
      </w:r>
      <w:r>
        <w:rPr>
          <w:rFonts w:ascii="Arial" w:hAnsi="Arial"/>
          <w:lang w:val="en-GB"/>
        </w:rPr>
        <w:t xml:space="preserve">may be due to </w:t>
      </w:r>
      <w:r w:rsidR="002C63BB" w:rsidRPr="002C63BB">
        <w:rPr>
          <w:rFonts w:ascii="Arial" w:hAnsi="Arial"/>
          <w:lang w:val="en-GB"/>
        </w:rPr>
        <w:t>lack of resources, time or continuous change of the beneficiar</w:t>
      </w:r>
      <w:r>
        <w:rPr>
          <w:rFonts w:ascii="Arial" w:hAnsi="Arial"/>
          <w:lang w:val="en-GB"/>
        </w:rPr>
        <w:t>ies’ location. Wherever</w:t>
      </w:r>
      <w:r w:rsidR="002C63BB" w:rsidRPr="002C63BB">
        <w:rPr>
          <w:rFonts w:ascii="Arial" w:hAnsi="Arial"/>
          <w:lang w:val="en-GB"/>
        </w:rPr>
        <w:t xml:space="preserve"> feasible, quality indicators </w:t>
      </w:r>
      <w:r>
        <w:rPr>
          <w:rFonts w:ascii="Arial" w:hAnsi="Arial"/>
          <w:lang w:val="en-GB"/>
        </w:rPr>
        <w:t>are to</w:t>
      </w:r>
      <w:r w:rsidR="002C63BB" w:rsidRPr="002C63BB">
        <w:rPr>
          <w:rFonts w:ascii="Arial" w:hAnsi="Arial"/>
          <w:lang w:val="en-GB"/>
        </w:rPr>
        <w:t xml:space="preserve"> be included in </w:t>
      </w:r>
      <w:r>
        <w:rPr>
          <w:rFonts w:ascii="Arial" w:hAnsi="Arial"/>
          <w:lang w:val="en-GB"/>
        </w:rPr>
        <w:t>response monitoring</w:t>
      </w:r>
      <w:r w:rsidR="002C63BB" w:rsidRPr="002C63BB">
        <w:rPr>
          <w:rFonts w:ascii="Arial" w:hAnsi="Arial"/>
          <w:lang w:val="en-GB"/>
        </w:rPr>
        <w:t>. Examples can include whe</w:t>
      </w:r>
      <w:r>
        <w:rPr>
          <w:rFonts w:ascii="Arial" w:hAnsi="Arial"/>
          <w:lang w:val="en-GB"/>
        </w:rPr>
        <w:t xml:space="preserve">ther </w:t>
      </w:r>
      <w:r w:rsidR="002C63BB" w:rsidRPr="002C63BB">
        <w:rPr>
          <w:rFonts w:ascii="Arial" w:hAnsi="Arial"/>
          <w:lang w:val="en-GB"/>
        </w:rPr>
        <w:t xml:space="preserve">the number of </w:t>
      </w:r>
      <w:r>
        <w:rPr>
          <w:rFonts w:ascii="Arial" w:hAnsi="Arial"/>
          <w:lang w:val="en-GB"/>
        </w:rPr>
        <w:t xml:space="preserve">child-friendly spaces </w:t>
      </w:r>
      <w:r w:rsidR="002C63BB" w:rsidRPr="002C63BB">
        <w:rPr>
          <w:rFonts w:ascii="Arial" w:hAnsi="Arial"/>
          <w:lang w:val="en-GB"/>
        </w:rPr>
        <w:t>personnel is up to the standard</w:t>
      </w:r>
      <w:r>
        <w:rPr>
          <w:rFonts w:ascii="Arial" w:hAnsi="Arial"/>
          <w:lang w:val="en-GB"/>
        </w:rPr>
        <w:t xml:space="preserve"> or if</w:t>
      </w:r>
      <w:r w:rsidR="002C63BB" w:rsidRPr="002C63BB">
        <w:rPr>
          <w:rFonts w:ascii="Arial" w:hAnsi="Arial"/>
          <w:lang w:val="en-GB"/>
        </w:rPr>
        <w:t xml:space="preserve"> the minimum </w:t>
      </w:r>
      <w:r>
        <w:rPr>
          <w:rFonts w:ascii="Arial" w:hAnsi="Arial"/>
          <w:lang w:val="en-GB"/>
        </w:rPr>
        <w:t>training</w:t>
      </w:r>
      <w:r w:rsidR="002C63BB" w:rsidRPr="002C63BB">
        <w:rPr>
          <w:rFonts w:ascii="Arial" w:hAnsi="Arial"/>
          <w:lang w:val="en-GB"/>
        </w:rPr>
        <w:t xml:space="preserve"> requirement </w:t>
      </w:r>
      <w:r>
        <w:rPr>
          <w:rFonts w:ascii="Arial" w:hAnsi="Arial"/>
          <w:lang w:val="en-GB"/>
        </w:rPr>
        <w:t>for staff is adhered to or</w:t>
      </w:r>
      <w:r w:rsidR="002C63BB" w:rsidRPr="002C63BB">
        <w:rPr>
          <w:rFonts w:ascii="Arial" w:hAnsi="Arial"/>
          <w:lang w:val="en-GB"/>
        </w:rPr>
        <w:t xml:space="preserve"> the </w:t>
      </w:r>
      <w:r>
        <w:rPr>
          <w:rFonts w:ascii="Arial" w:hAnsi="Arial"/>
          <w:lang w:val="en-GB"/>
        </w:rPr>
        <w:t>type of activities are adequate</w:t>
      </w:r>
      <w:r w:rsidR="002C63BB" w:rsidRPr="002C63BB">
        <w:rPr>
          <w:rFonts w:ascii="Arial" w:hAnsi="Arial"/>
          <w:lang w:val="en-GB"/>
        </w:rPr>
        <w:t xml:space="preserve"> or the way children are recorded and reported i</w:t>
      </w:r>
      <w:r>
        <w:rPr>
          <w:rFonts w:ascii="Arial" w:hAnsi="Arial"/>
          <w:lang w:val="en-GB"/>
        </w:rPr>
        <w:t>n a child-</w:t>
      </w:r>
      <w:r w:rsidR="002C63BB" w:rsidRPr="002C63BB">
        <w:rPr>
          <w:rFonts w:ascii="Arial" w:hAnsi="Arial"/>
          <w:lang w:val="en-GB"/>
        </w:rPr>
        <w:t xml:space="preserve">friendly space is correct. Another example could be </w:t>
      </w:r>
      <w:r>
        <w:rPr>
          <w:rFonts w:ascii="Arial" w:hAnsi="Arial"/>
          <w:lang w:val="en-GB"/>
        </w:rPr>
        <w:t>tracking</w:t>
      </w:r>
      <w:r w:rsidR="002C63BB" w:rsidRPr="002C63BB">
        <w:rPr>
          <w:rFonts w:ascii="Arial" w:hAnsi="Arial"/>
          <w:lang w:val="en-GB"/>
        </w:rPr>
        <w:t xml:space="preserve"> t</w:t>
      </w:r>
      <w:r>
        <w:rPr>
          <w:rFonts w:ascii="Arial" w:hAnsi="Arial"/>
          <w:lang w:val="en-GB"/>
        </w:rPr>
        <w:t>he regular monitoring</w:t>
      </w:r>
      <w:r w:rsidR="002C63BB" w:rsidRPr="002C63BB">
        <w:rPr>
          <w:rFonts w:ascii="Arial" w:hAnsi="Arial"/>
          <w:lang w:val="en-GB"/>
        </w:rPr>
        <w:t xml:space="preserve"> visits for children that have been placed in interim care against a standard number that has been agreed u</w:t>
      </w:r>
      <w:r>
        <w:rPr>
          <w:rFonts w:ascii="Arial" w:hAnsi="Arial"/>
          <w:lang w:val="en-GB"/>
        </w:rPr>
        <w:t>pon to ensure quality service</w:t>
      </w:r>
      <w:r w:rsidR="002C63BB" w:rsidRPr="002C63BB">
        <w:rPr>
          <w:rFonts w:ascii="Arial" w:hAnsi="Arial"/>
          <w:lang w:val="en-GB"/>
        </w:rPr>
        <w:t>.</w:t>
      </w:r>
    </w:p>
    <w:p w14:paraId="0A28FCD1" w14:textId="5A581EEB" w:rsidR="002C63BB" w:rsidRPr="002C63BB" w:rsidRDefault="00B14249" w:rsidP="002C63BB">
      <w:pPr>
        <w:ind w:right="545"/>
        <w:rPr>
          <w:rFonts w:ascii="Arial" w:hAnsi="Arial"/>
          <w:lang w:val="en-GB"/>
        </w:rPr>
      </w:pPr>
      <w:r>
        <w:rPr>
          <w:rFonts w:ascii="Arial" w:hAnsi="Arial"/>
          <w:lang w:val="en-GB"/>
        </w:rPr>
        <w:t>Here</w:t>
      </w:r>
      <w:r w:rsidR="002C63BB" w:rsidRPr="002C63BB">
        <w:rPr>
          <w:rFonts w:ascii="Arial" w:hAnsi="Arial"/>
          <w:lang w:val="en-GB"/>
        </w:rPr>
        <w:t xml:space="preserve"> we are not looking at the impact of our services </w:t>
      </w:r>
      <w:r>
        <w:rPr>
          <w:rFonts w:ascii="Arial" w:hAnsi="Arial"/>
          <w:lang w:val="en-GB"/>
        </w:rPr>
        <w:t xml:space="preserve">(which is hard to capture adequately given </w:t>
      </w:r>
      <w:r w:rsidR="002C63BB" w:rsidRPr="002C63BB">
        <w:rPr>
          <w:rFonts w:ascii="Arial" w:hAnsi="Arial"/>
          <w:lang w:val="en-GB"/>
        </w:rPr>
        <w:t xml:space="preserve">a correlation between the service and the well-being of a child </w:t>
      </w:r>
      <w:r>
        <w:rPr>
          <w:rFonts w:ascii="Arial" w:hAnsi="Arial"/>
          <w:lang w:val="en-GB"/>
        </w:rPr>
        <w:t>may be unclear);</w:t>
      </w:r>
      <w:r w:rsidR="002C63BB" w:rsidRPr="002C63BB">
        <w:rPr>
          <w:rFonts w:ascii="Arial" w:hAnsi="Arial"/>
          <w:lang w:val="en-GB"/>
        </w:rPr>
        <w:t xml:space="preserve"> however, </w:t>
      </w:r>
      <w:r>
        <w:rPr>
          <w:rFonts w:ascii="Arial" w:hAnsi="Arial"/>
          <w:lang w:val="en-GB"/>
        </w:rPr>
        <w:t xml:space="preserve">it does </w:t>
      </w:r>
      <w:r w:rsidR="002C63BB" w:rsidRPr="002C63BB">
        <w:rPr>
          <w:rFonts w:ascii="Arial" w:hAnsi="Arial"/>
          <w:lang w:val="en-GB"/>
        </w:rPr>
        <w:t xml:space="preserve">ensure an adequate monitoring of our services delivered which </w:t>
      </w:r>
      <w:r>
        <w:rPr>
          <w:rFonts w:ascii="Arial" w:hAnsi="Arial"/>
          <w:lang w:val="en-GB"/>
        </w:rPr>
        <w:t xml:space="preserve">in turn </w:t>
      </w:r>
      <w:r w:rsidR="002C63BB" w:rsidRPr="002C63BB">
        <w:rPr>
          <w:rFonts w:ascii="Arial" w:hAnsi="Arial"/>
          <w:lang w:val="en-GB"/>
        </w:rPr>
        <w:t>enables us to detect risks early on and take action when the child is still part of our activities.</w:t>
      </w:r>
    </w:p>
    <w:p w14:paraId="67B23827" w14:textId="44146C98" w:rsidR="00E06CF4" w:rsidRPr="00D50F6C" w:rsidRDefault="0065126F" w:rsidP="00E06CF4">
      <w:pPr>
        <w:ind w:right="1112"/>
        <w:rPr>
          <w:rFonts w:ascii="Arial" w:hAnsi="Arial" w:cs="Arial"/>
          <w:b/>
          <w:sz w:val="24"/>
        </w:rPr>
      </w:pPr>
      <w:r>
        <w:rPr>
          <w:rFonts w:ascii="Arial" w:eastAsia="Times New Roman" w:hAnsi="Arial" w:cs="Arial"/>
          <w:lang w:eastAsia="en-CA"/>
        </w:rPr>
        <w:br w:type="column"/>
      </w:r>
      <w:r w:rsidR="00E06CF4">
        <w:rPr>
          <w:rFonts w:ascii="Arial" w:hAnsi="Arial" w:cs="Arial"/>
          <w:b/>
          <w:sz w:val="24"/>
        </w:rPr>
        <w:t>Handout 4</w:t>
      </w:r>
      <w:r w:rsidR="00E06CF4" w:rsidRPr="00D50F6C">
        <w:rPr>
          <w:rFonts w:ascii="Arial" w:hAnsi="Arial" w:cs="Arial"/>
          <w:b/>
          <w:sz w:val="24"/>
        </w:rPr>
        <w:t xml:space="preserve">. </w:t>
      </w:r>
      <w:r w:rsidR="00E06CF4" w:rsidRPr="00D50F6C">
        <w:rPr>
          <w:rFonts w:ascii="Arial" w:hAnsi="Arial" w:cs="Arial"/>
          <w:b/>
          <w:sz w:val="24"/>
        </w:rPr>
        <w:tab/>
        <w:t>Notes for the Group Leaders</w:t>
      </w:r>
    </w:p>
    <w:p w14:paraId="3B211CD1" w14:textId="77777777" w:rsidR="00E06CF4" w:rsidRDefault="00E06CF4" w:rsidP="00E06CF4">
      <w:pPr>
        <w:ind w:right="1112"/>
        <w:rPr>
          <w:rFonts w:ascii="Arial" w:hAnsi="Arial" w:cs="Arial"/>
        </w:rPr>
      </w:pPr>
      <w:r w:rsidRPr="00D50F6C">
        <w:rPr>
          <w:rFonts w:ascii="Arial" w:hAnsi="Arial" w:cs="Arial"/>
        </w:rPr>
        <w:t>Thank you for agreeing to be a group leader in this workshop to adapt the child protection minimum standards (CPMS) to your context. Your role is crucial to the success of the exercise. In fact</w:t>
      </w:r>
      <w:r>
        <w:rPr>
          <w:rFonts w:ascii="Arial" w:hAnsi="Arial" w:cs="Arial"/>
        </w:rPr>
        <w:t>,</w:t>
      </w:r>
      <w:r w:rsidRPr="00D50F6C">
        <w:rPr>
          <w:rFonts w:ascii="Arial" w:hAnsi="Arial" w:cs="Arial"/>
        </w:rPr>
        <w:t xml:space="preserve"> you have two roles.</w:t>
      </w:r>
    </w:p>
    <w:p w14:paraId="005B3FF1" w14:textId="77777777" w:rsidR="00E06CF4" w:rsidRDefault="00E06CF4" w:rsidP="00E06CF4">
      <w:pPr>
        <w:ind w:right="1112"/>
        <w:rPr>
          <w:rFonts w:ascii="Arial" w:hAnsi="Arial" w:cs="Arial"/>
        </w:rPr>
      </w:pPr>
      <w:r w:rsidRPr="00D50F6C">
        <w:rPr>
          <w:rFonts w:ascii="Arial" w:hAnsi="Arial" w:cs="Arial"/>
        </w:rPr>
        <w:t xml:space="preserve">First, you </w:t>
      </w:r>
      <w:r w:rsidRPr="0075330C">
        <w:rPr>
          <w:rFonts w:ascii="Arial" w:hAnsi="Arial" w:cs="Arial"/>
          <w:b/>
        </w:rPr>
        <w:t>facilitate the discussion</w:t>
      </w:r>
      <w:r w:rsidRPr="00D50F6C">
        <w:rPr>
          <w:rFonts w:ascii="Arial" w:hAnsi="Arial" w:cs="Arial"/>
        </w:rPr>
        <w:t xml:space="preserve"> on the day about the Standard that has been assigned to you. Your goal is to </w:t>
      </w:r>
      <w:r>
        <w:rPr>
          <w:rFonts w:ascii="Arial" w:hAnsi="Arial" w:cs="Arial"/>
        </w:rPr>
        <w:t>ensure that everyone from the smallest voice to the loudest authoritarian feels ‘heard’ and that the best, most practical ideas shape the adapted standard.</w:t>
      </w:r>
    </w:p>
    <w:p w14:paraId="47B0B500" w14:textId="77777777" w:rsidR="00E06CF4" w:rsidRDefault="00E06CF4" w:rsidP="00E06CF4">
      <w:pPr>
        <w:ind w:right="1112"/>
        <w:rPr>
          <w:rFonts w:ascii="Arial" w:hAnsi="Arial" w:cs="Arial"/>
        </w:rPr>
      </w:pPr>
      <w:r>
        <w:rPr>
          <w:rFonts w:ascii="Arial" w:hAnsi="Arial" w:cs="Arial"/>
        </w:rPr>
        <w:t>Since you won’t be able to assume that everyone has read the whole standard, a good sequence of discussion is:</w:t>
      </w:r>
    </w:p>
    <w:p w14:paraId="611CA089" w14:textId="77777777" w:rsidR="00E06CF4" w:rsidRDefault="00E06CF4" w:rsidP="00E06CF4">
      <w:pPr>
        <w:pStyle w:val="ListParagraph"/>
        <w:numPr>
          <w:ilvl w:val="0"/>
          <w:numId w:val="11"/>
        </w:numPr>
        <w:ind w:right="1112"/>
        <w:rPr>
          <w:rFonts w:ascii="Arial" w:hAnsi="Arial" w:cs="Arial"/>
        </w:rPr>
      </w:pPr>
      <w:r>
        <w:rPr>
          <w:rFonts w:ascii="Arial" w:hAnsi="Arial" w:cs="Arial"/>
        </w:rPr>
        <w:t xml:space="preserve">Standard: Provide 10 mins for people to read/re-read the standard. The wording of the standard itself </w:t>
      </w:r>
      <w:r w:rsidRPr="00E40516">
        <w:rPr>
          <w:rFonts w:ascii="Arial" w:hAnsi="Arial" w:cs="Arial"/>
          <w:u w:val="thick"/>
        </w:rPr>
        <w:t>does not change</w:t>
      </w:r>
      <w:r>
        <w:rPr>
          <w:rFonts w:ascii="Arial" w:hAnsi="Arial" w:cs="Arial"/>
        </w:rPr>
        <w:t>.</w:t>
      </w:r>
    </w:p>
    <w:p w14:paraId="22478056" w14:textId="77777777" w:rsidR="00E06CF4" w:rsidRDefault="00E06CF4" w:rsidP="00E06CF4">
      <w:pPr>
        <w:pStyle w:val="ListParagraph"/>
        <w:ind w:right="1112"/>
        <w:rPr>
          <w:rFonts w:ascii="Arial" w:hAnsi="Arial" w:cs="Arial"/>
        </w:rPr>
      </w:pPr>
    </w:p>
    <w:p w14:paraId="2C13318B" w14:textId="77777777" w:rsidR="00E06CF4" w:rsidRDefault="00E06CF4" w:rsidP="00E06CF4">
      <w:pPr>
        <w:pStyle w:val="ListParagraph"/>
        <w:numPr>
          <w:ilvl w:val="0"/>
          <w:numId w:val="11"/>
        </w:numPr>
        <w:ind w:right="1112"/>
        <w:rPr>
          <w:rFonts w:ascii="Arial" w:hAnsi="Arial" w:cs="Arial"/>
        </w:rPr>
      </w:pPr>
      <w:r>
        <w:rPr>
          <w:rFonts w:ascii="Arial" w:hAnsi="Arial" w:cs="Arial"/>
        </w:rPr>
        <w:t>Guidance notes: structures that are in place, gaps, definitions, and clarifications that you need</w:t>
      </w:r>
    </w:p>
    <w:p w14:paraId="77607437" w14:textId="77777777" w:rsidR="00E06CF4" w:rsidRDefault="00E06CF4" w:rsidP="00E06CF4">
      <w:pPr>
        <w:pStyle w:val="ListParagraph"/>
        <w:ind w:right="1112"/>
        <w:rPr>
          <w:rFonts w:ascii="Arial" w:hAnsi="Arial" w:cs="Arial"/>
        </w:rPr>
      </w:pPr>
    </w:p>
    <w:p w14:paraId="4A575033" w14:textId="77777777" w:rsidR="00E06CF4" w:rsidRPr="00E40516" w:rsidRDefault="00E06CF4" w:rsidP="00E06CF4">
      <w:pPr>
        <w:pStyle w:val="ListParagraph"/>
        <w:numPr>
          <w:ilvl w:val="0"/>
          <w:numId w:val="11"/>
        </w:numPr>
        <w:ind w:right="1112"/>
        <w:rPr>
          <w:rFonts w:ascii="Arial" w:hAnsi="Arial" w:cs="Arial"/>
        </w:rPr>
      </w:pPr>
      <w:r>
        <w:rPr>
          <w:rFonts w:ascii="Arial" w:hAnsi="Arial" w:cs="Arial"/>
        </w:rPr>
        <w:t>Key actions: (if you are already in response mode, scan the preparedness actions)</w:t>
      </w:r>
    </w:p>
    <w:p w14:paraId="12AC95DD" w14:textId="77777777" w:rsidR="00E06CF4" w:rsidRDefault="00E06CF4" w:rsidP="00E06CF4">
      <w:pPr>
        <w:pStyle w:val="ListParagraph"/>
        <w:ind w:right="1112"/>
        <w:rPr>
          <w:rFonts w:ascii="Arial" w:hAnsi="Arial" w:cs="Arial"/>
        </w:rPr>
      </w:pPr>
    </w:p>
    <w:p w14:paraId="01FDF0E4" w14:textId="62F59A0C" w:rsidR="00E06CF4" w:rsidRPr="00E40516" w:rsidRDefault="00E06CF4" w:rsidP="00E06CF4">
      <w:pPr>
        <w:pStyle w:val="ListParagraph"/>
        <w:numPr>
          <w:ilvl w:val="0"/>
          <w:numId w:val="11"/>
        </w:numPr>
        <w:ind w:right="1112"/>
        <w:rPr>
          <w:rFonts w:ascii="Arial" w:hAnsi="Arial" w:cs="Arial"/>
        </w:rPr>
      </w:pPr>
      <w:r>
        <w:rPr>
          <w:rFonts w:ascii="Arial" w:hAnsi="Arial" w:cs="Arial"/>
        </w:rPr>
        <w:t xml:space="preserve">Indicators: </w:t>
      </w:r>
      <w:r w:rsidRPr="00E40516">
        <w:rPr>
          <w:rFonts w:ascii="Arial" w:hAnsi="Arial" w:cs="Arial"/>
        </w:rPr>
        <w:t xml:space="preserve">usually you choose from the pre-existing indicators found in </w:t>
      </w:r>
      <w:r w:rsidR="008C4E91">
        <w:rPr>
          <w:rFonts w:ascii="Arial" w:hAnsi="Arial" w:cs="Arial"/>
        </w:rPr>
        <w:t>the Indicator Registry; if those are not good enough or do not cover your topic, then consult the CPMS handbook. As a last resort,</w:t>
      </w:r>
      <w:r w:rsidRPr="00E40516">
        <w:rPr>
          <w:rFonts w:ascii="Arial" w:hAnsi="Arial" w:cs="Arial"/>
        </w:rPr>
        <w:t xml:space="preserve"> your group </w:t>
      </w:r>
      <w:r w:rsidR="008C4E91">
        <w:rPr>
          <w:rFonts w:ascii="Arial" w:hAnsi="Arial" w:cs="Arial"/>
        </w:rPr>
        <w:t xml:space="preserve">may feel that feel </w:t>
      </w:r>
      <w:r w:rsidRPr="00E40516">
        <w:rPr>
          <w:rFonts w:ascii="Arial" w:hAnsi="Arial" w:cs="Arial"/>
        </w:rPr>
        <w:t>a new in</w:t>
      </w:r>
      <w:r w:rsidR="008C4E91">
        <w:rPr>
          <w:rFonts w:ascii="Arial" w:hAnsi="Arial" w:cs="Arial"/>
        </w:rPr>
        <w:t xml:space="preserve">dicator is absolutely necessary. </w:t>
      </w:r>
      <w:r w:rsidRPr="00E40516">
        <w:rPr>
          <w:rFonts w:ascii="Arial" w:hAnsi="Arial" w:cs="Arial"/>
        </w:rPr>
        <w:t xml:space="preserve"> </w:t>
      </w:r>
      <w:r w:rsidR="008C4E91">
        <w:rPr>
          <w:rFonts w:ascii="Arial" w:hAnsi="Arial" w:cs="Arial"/>
        </w:rPr>
        <w:t xml:space="preserve">In all matters related to indicators and measurement, </w:t>
      </w:r>
      <w:r w:rsidRPr="00E40516">
        <w:rPr>
          <w:rFonts w:ascii="Arial" w:hAnsi="Arial" w:cs="Arial"/>
        </w:rPr>
        <w:t>you are urged to draft it after the workshop and to read the handout on “Guidance on discussing indicators”.</w:t>
      </w:r>
    </w:p>
    <w:p w14:paraId="060F17C0" w14:textId="77777777" w:rsidR="00E06CF4" w:rsidRPr="00E40516" w:rsidRDefault="00E06CF4" w:rsidP="00E06CF4">
      <w:pPr>
        <w:pStyle w:val="ListParagraph"/>
        <w:ind w:right="1112"/>
        <w:rPr>
          <w:rFonts w:ascii="Arial" w:hAnsi="Arial" w:cs="Arial"/>
        </w:rPr>
      </w:pPr>
    </w:p>
    <w:p w14:paraId="0C0EC7B8" w14:textId="77777777" w:rsidR="00E06CF4" w:rsidRDefault="00E06CF4" w:rsidP="00E06CF4">
      <w:pPr>
        <w:pStyle w:val="ListParagraph"/>
        <w:numPr>
          <w:ilvl w:val="0"/>
          <w:numId w:val="11"/>
        </w:numPr>
        <w:ind w:right="1112"/>
        <w:rPr>
          <w:rFonts w:ascii="Arial" w:hAnsi="Arial" w:cs="Arial"/>
        </w:rPr>
      </w:pPr>
      <w:r>
        <w:rPr>
          <w:rFonts w:ascii="Arial" w:hAnsi="Arial" w:cs="Arial"/>
        </w:rPr>
        <w:t>References</w:t>
      </w:r>
    </w:p>
    <w:p w14:paraId="2E109356" w14:textId="77777777" w:rsidR="00E06CF4" w:rsidRDefault="00E06CF4" w:rsidP="00E06CF4">
      <w:pPr>
        <w:pStyle w:val="ListParagraph"/>
        <w:ind w:right="1112"/>
        <w:rPr>
          <w:rFonts w:ascii="Arial" w:hAnsi="Arial" w:cs="Arial"/>
        </w:rPr>
      </w:pPr>
    </w:p>
    <w:p w14:paraId="4CF108FC" w14:textId="77777777" w:rsidR="00E06CF4" w:rsidRPr="00E40516" w:rsidRDefault="00E06CF4" w:rsidP="00E06CF4">
      <w:pPr>
        <w:pStyle w:val="ListParagraph"/>
        <w:numPr>
          <w:ilvl w:val="0"/>
          <w:numId w:val="11"/>
        </w:numPr>
        <w:ind w:right="1112"/>
        <w:rPr>
          <w:rFonts w:ascii="Arial" w:hAnsi="Arial" w:cs="Arial"/>
        </w:rPr>
      </w:pPr>
      <w:r w:rsidRPr="00E40516">
        <w:rPr>
          <w:rFonts w:ascii="Arial" w:hAnsi="Arial" w:cs="Arial"/>
        </w:rPr>
        <w:t>Background statement</w:t>
      </w:r>
    </w:p>
    <w:p w14:paraId="55F28E14" w14:textId="77777777" w:rsidR="00E06CF4" w:rsidRPr="00E40516" w:rsidRDefault="00E06CF4" w:rsidP="00E06CF4">
      <w:pPr>
        <w:ind w:right="1112"/>
        <w:rPr>
          <w:rFonts w:ascii="Arial" w:hAnsi="Arial" w:cs="Arial"/>
          <w:u w:val="thick"/>
        </w:rPr>
      </w:pPr>
      <w:r>
        <w:rPr>
          <w:rFonts w:ascii="Arial" w:hAnsi="Arial" w:cs="Arial"/>
          <w:u w:val="thick"/>
        </w:rPr>
        <w:t>Remember that the overall goal of the exercise is to make the CPMS relevant and accessible, so the</w:t>
      </w:r>
      <w:r w:rsidRPr="00E40516">
        <w:rPr>
          <w:rFonts w:ascii="Arial" w:hAnsi="Arial" w:cs="Arial"/>
          <w:u w:val="thick"/>
        </w:rPr>
        <w:t xml:space="preserve"> starting point for every discussion is your local situation.</w:t>
      </w:r>
    </w:p>
    <w:p w14:paraId="554169A2" w14:textId="77777777" w:rsidR="00E06CF4" w:rsidRDefault="00E06CF4" w:rsidP="00E06CF4">
      <w:pPr>
        <w:ind w:right="1112"/>
        <w:rPr>
          <w:rFonts w:ascii="Arial" w:hAnsi="Arial" w:cs="Arial"/>
        </w:rPr>
      </w:pPr>
      <w:r>
        <w:rPr>
          <w:rFonts w:ascii="Arial" w:hAnsi="Arial" w:cs="Arial"/>
        </w:rPr>
        <w:t>If the discussion is not on track, intervene to re-direct it. You can break down the standard into components, asking “what does this look like for us?” and “how will we know it has been achieved?” For example:</w:t>
      </w:r>
    </w:p>
    <w:p w14:paraId="497E59EC" w14:textId="77777777" w:rsidR="00E06CF4" w:rsidRPr="001B2759" w:rsidRDefault="00E06CF4" w:rsidP="00E06CF4">
      <w:pPr>
        <w:rPr>
          <w:rFonts w:ascii="Arial" w:hAnsi="Arial" w:cs="Arial"/>
        </w:rPr>
      </w:pPr>
      <w:r w:rsidRPr="001B2759">
        <w:rPr>
          <w:rFonts w:ascii="Arial" w:hAnsi="Arial" w:cs="Arial"/>
          <w:b/>
        </w:rPr>
        <w:t>Standard 7 (</w:t>
      </w:r>
      <w:r w:rsidRPr="001B2759">
        <w:rPr>
          <w:rFonts w:ascii="Arial" w:hAnsi="Arial" w:cs="Arial"/>
        </w:rPr>
        <w:t>Dangers and Injuries) reads</w:t>
      </w:r>
      <w:r>
        <w:rPr>
          <w:rFonts w:ascii="Arial" w:hAnsi="Arial" w:cs="Arial"/>
        </w:rPr>
        <w:t xml:space="preserve"> “</w:t>
      </w:r>
      <w:r w:rsidRPr="001B2759">
        <w:rPr>
          <w:rFonts w:ascii="Arial" w:hAnsi="Arial" w:cs="Arial"/>
        </w:rPr>
        <w:t>Girls and boys are protected against harm, injury and disability caused by physical dangers in their environment, and the physical and psychosocial needs of injured children are responded to in a timely and efficient manner.</w:t>
      </w:r>
      <w:r>
        <w:rPr>
          <w:rFonts w:ascii="Arial" w:hAnsi="Arial" w:cs="Arial"/>
        </w:rPr>
        <w:t>”</w:t>
      </w:r>
      <w:r w:rsidRPr="001B2759">
        <w:rPr>
          <w:rFonts w:ascii="Arial" w:hAnsi="Arial" w:cs="Arial"/>
        </w:rPr>
        <w:t xml:space="preserve"> So using that language, we </w:t>
      </w:r>
      <w:r>
        <w:rPr>
          <w:rFonts w:ascii="Arial" w:hAnsi="Arial" w:cs="Arial"/>
        </w:rPr>
        <w:t>can ask ourselves</w:t>
      </w:r>
    </w:p>
    <w:p w14:paraId="0F4C860F" w14:textId="77777777" w:rsidR="00E06CF4" w:rsidRPr="001B2759" w:rsidRDefault="00E06CF4" w:rsidP="00E06CF4">
      <w:pPr>
        <w:pStyle w:val="ListParagraph"/>
        <w:numPr>
          <w:ilvl w:val="0"/>
          <w:numId w:val="12"/>
        </w:numPr>
        <w:spacing w:line="240" w:lineRule="auto"/>
        <w:ind w:left="709"/>
        <w:rPr>
          <w:rFonts w:ascii="Arial" w:hAnsi="Arial" w:cs="Arial"/>
        </w:rPr>
      </w:pPr>
      <w:r w:rsidRPr="001B2759">
        <w:rPr>
          <w:rFonts w:ascii="Arial" w:hAnsi="Arial" w:cs="Arial"/>
        </w:rPr>
        <w:t>what are</w:t>
      </w:r>
      <w:r w:rsidRPr="001B2759">
        <w:rPr>
          <w:rFonts w:ascii="Arial" w:hAnsi="Arial" w:cs="Arial"/>
          <w:b/>
        </w:rPr>
        <w:t xml:space="preserve"> </w:t>
      </w:r>
      <w:r w:rsidRPr="001B2759">
        <w:rPr>
          <w:rFonts w:ascii="Arial" w:hAnsi="Arial" w:cs="Arial"/>
          <w:i/>
        </w:rPr>
        <w:t>physical dangers in their (girls and boys) environment?</w:t>
      </w:r>
    </w:p>
    <w:p w14:paraId="05BFA054" w14:textId="77777777" w:rsidR="00E06CF4" w:rsidRPr="001B2759" w:rsidRDefault="00E06CF4" w:rsidP="00E06CF4">
      <w:pPr>
        <w:pStyle w:val="ListParagraph"/>
        <w:numPr>
          <w:ilvl w:val="0"/>
          <w:numId w:val="12"/>
        </w:numPr>
        <w:spacing w:line="240" w:lineRule="auto"/>
        <w:ind w:left="709"/>
        <w:rPr>
          <w:rFonts w:ascii="Arial" w:hAnsi="Arial" w:cs="Arial"/>
          <w:i/>
        </w:rPr>
      </w:pPr>
      <w:r w:rsidRPr="001B2759">
        <w:rPr>
          <w:rFonts w:ascii="Arial" w:hAnsi="Arial" w:cs="Arial"/>
        </w:rPr>
        <w:t>how will we know that</w:t>
      </w:r>
      <w:r w:rsidRPr="001B2759">
        <w:rPr>
          <w:rFonts w:ascii="Arial" w:hAnsi="Arial" w:cs="Arial"/>
          <w:i/>
        </w:rPr>
        <w:t xml:space="preserve"> girls are protected against harm, injury and disability caused by physical dangers?</w:t>
      </w:r>
    </w:p>
    <w:p w14:paraId="237676CE" w14:textId="77777777" w:rsidR="00E06CF4" w:rsidRPr="001B2759" w:rsidRDefault="00E06CF4" w:rsidP="00E06CF4">
      <w:pPr>
        <w:pStyle w:val="ListParagraph"/>
        <w:numPr>
          <w:ilvl w:val="0"/>
          <w:numId w:val="12"/>
        </w:numPr>
        <w:spacing w:line="240" w:lineRule="auto"/>
        <w:ind w:left="709"/>
        <w:rPr>
          <w:rFonts w:ascii="Arial" w:hAnsi="Arial" w:cs="Arial"/>
        </w:rPr>
      </w:pPr>
      <w:r w:rsidRPr="001B2759">
        <w:rPr>
          <w:rFonts w:ascii="Arial" w:hAnsi="Arial" w:cs="Arial"/>
        </w:rPr>
        <w:t>What is different for boys?</w:t>
      </w:r>
    </w:p>
    <w:p w14:paraId="12B890D5" w14:textId="77777777" w:rsidR="00E06CF4" w:rsidRPr="001B2759" w:rsidRDefault="00E06CF4" w:rsidP="00E06CF4">
      <w:pPr>
        <w:pStyle w:val="ListParagraph"/>
        <w:numPr>
          <w:ilvl w:val="0"/>
          <w:numId w:val="12"/>
        </w:numPr>
        <w:spacing w:line="240" w:lineRule="auto"/>
        <w:ind w:left="709"/>
        <w:rPr>
          <w:rFonts w:ascii="Arial" w:hAnsi="Arial" w:cs="Arial"/>
        </w:rPr>
      </w:pPr>
      <w:r w:rsidRPr="001B2759">
        <w:rPr>
          <w:rFonts w:ascii="Arial" w:hAnsi="Arial" w:cs="Arial"/>
        </w:rPr>
        <w:t xml:space="preserve">What is a timely </w:t>
      </w:r>
      <w:r w:rsidRPr="001B2759">
        <w:rPr>
          <w:rFonts w:ascii="Arial" w:hAnsi="Arial" w:cs="Arial"/>
          <w:i/>
        </w:rPr>
        <w:t>response to the physical needs of injured children?</w:t>
      </w:r>
    </w:p>
    <w:p w14:paraId="4D99069B" w14:textId="77777777" w:rsidR="00E06CF4" w:rsidRPr="001B2759" w:rsidRDefault="00E06CF4" w:rsidP="00E06CF4">
      <w:pPr>
        <w:pStyle w:val="ListParagraph"/>
        <w:numPr>
          <w:ilvl w:val="0"/>
          <w:numId w:val="12"/>
        </w:numPr>
        <w:spacing w:line="240" w:lineRule="auto"/>
        <w:ind w:left="709"/>
        <w:rPr>
          <w:rFonts w:ascii="Arial" w:hAnsi="Arial" w:cs="Arial"/>
        </w:rPr>
      </w:pPr>
      <w:r w:rsidRPr="001B2759">
        <w:rPr>
          <w:rFonts w:ascii="Arial" w:hAnsi="Arial" w:cs="Arial"/>
        </w:rPr>
        <w:t>What is an</w:t>
      </w:r>
      <w:r w:rsidRPr="001B2759">
        <w:rPr>
          <w:rFonts w:ascii="Arial" w:hAnsi="Arial" w:cs="Arial"/>
          <w:i/>
        </w:rPr>
        <w:t xml:space="preserve"> efficient response to the physical needs of injured children?</w:t>
      </w:r>
    </w:p>
    <w:p w14:paraId="029F503D" w14:textId="77777777" w:rsidR="00E06CF4" w:rsidRPr="001B2759" w:rsidRDefault="00E06CF4" w:rsidP="00E06CF4">
      <w:pPr>
        <w:pStyle w:val="ListParagraph"/>
        <w:numPr>
          <w:ilvl w:val="0"/>
          <w:numId w:val="12"/>
        </w:numPr>
        <w:spacing w:line="240" w:lineRule="auto"/>
        <w:ind w:left="709"/>
        <w:rPr>
          <w:rFonts w:ascii="Arial" w:hAnsi="Arial" w:cs="Arial"/>
        </w:rPr>
      </w:pPr>
      <w:r w:rsidRPr="001B2759">
        <w:rPr>
          <w:rFonts w:ascii="Arial" w:hAnsi="Arial" w:cs="Arial"/>
        </w:rPr>
        <w:t>What would a</w:t>
      </w:r>
      <w:r w:rsidRPr="001B2759">
        <w:rPr>
          <w:rFonts w:ascii="Arial" w:hAnsi="Arial" w:cs="Arial"/>
          <w:i/>
        </w:rPr>
        <w:t xml:space="preserve"> timely response to the psychosocial needs of injured </w:t>
      </w:r>
      <w:r w:rsidRPr="001B2759">
        <w:rPr>
          <w:rFonts w:ascii="Arial" w:hAnsi="Arial" w:cs="Arial"/>
        </w:rPr>
        <w:t>children look like?</w:t>
      </w:r>
    </w:p>
    <w:p w14:paraId="34D5E52A" w14:textId="77777777" w:rsidR="00E06CF4" w:rsidRPr="001B2759" w:rsidRDefault="00E06CF4" w:rsidP="00E06CF4">
      <w:pPr>
        <w:pStyle w:val="ListParagraph"/>
        <w:numPr>
          <w:ilvl w:val="0"/>
          <w:numId w:val="12"/>
        </w:numPr>
        <w:spacing w:line="240" w:lineRule="auto"/>
        <w:ind w:left="709"/>
        <w:rPr>
          <w:rFonts w:ascii="Arial" w:hAnsi="Arial" w:cs="Arial"/>
        </w:rPr>
      </w:pPr>
      <w:r w:rsidRPr="001B2759">
        <w:rPr>
          <w:rFonts w:ascii="Arial" w:hAnsi="Arial" w:cs="Arial"/>
        </w:rPr>
        <w:t>And finally, how would we know if</w:t>
      </w:r>
      <w:r w:rsidRPr="001B2759">
        <w:rPr>
          <w:rFonts w:ascii="Arial" w:hAnsi="Arial" w:cs="Arial"/>
          <w:i/>
        </w:rPr>
        <w:t xml:space="preserve"> the response to the psychosocial needs of injured children is efficient?</w:t>
      </w:r>
    </w:p>
    <w:p w14:paraId="0CC54E29" w14:textId="77777777" w:rsidR="00E06CF4" w:rsidRDefault="00E06CF4" w:rsidP="00E06CF4">
      <w:pPr>
        <w:ind w:right="1112"/>
        <w:rPr>
          <w:rFonts w:ascii="Arial" w:hAnsi="Arial" w:cs="Arial"/>
        </w:rPr>
      </w:pPr>
    </w:p>
    <w:p w14:paraId="08543378" w14:textId="77777777" w:rsidR="00E06CF4" w:rsidRDefault="00E06CF4" w:rsidP="00E06CF4">
      <w:pPr>
        <w:ind w:right="1112"/>
        <w:rPr>
          <w:rFonts w:ascii="Arial" w:hAnsi="Arial" w:cs="Arial"/>
        </w:rPr>
      </w:pPr>
      <w:r>
        <w:rPr>
          <w:rFonts w:ascii="Arial" w:hAnsi="Arial" w:cs="Arial"/>
        </w:rPr>
        <w:t xml:space="preserve">Please consider </w:t>
      </w:r>
      <w:r w:rsidRPr="0075330C">
        <w:rPr>
          <w:rFonts w:ascii="Arial" w:hAnsi="Arial" w:cs="Arial"/>
          <w:u w:val="thick"/>
        </w:rPr>
        <w:t>in advance</w:t>
      </w:r>
      <w:r>
        <w:rPr>
          <w:rFonts w:ascii="Arial" w:hAnsi="Arial" w:cs="Arial"/>
        </w:rPr>
        <w:t xml:space="preserve"> what resource people and materials might be useful to have for that 2 hour session, and let the organisers know, so the resources will be available to you and your team. And feel free to ask for any clarification about your role!</w:t>
      </w:r>
    </w:p>
    <w:p w14:paraId="21473B64" w14:textId="77777777" w:rsidR="00E06CF4" w:rsidRDefault="00E06CF4" w:rsidP="00E06CF4">
      <w:pPr>
        <w:ind w:right="1112"/>
        <w:rPr>
          <w:rFonts w:ascii="Arial" w:hAnsi="Arial" w:cs="Arial"/>
        </w:rPr>
      </w:pPr>
      <w:r>
        <w:rPr>
          <w:rFonts w:ascii="Arial" w:hAnsi="Arial" w:cs="Arial"/>
        </w:rPr>
        <w:t>-----------------------------------------------------------------------------------------------------------------------------</w:t>
      </w:r>
    </w:p>
    <w:p w14:paraId="44BE3907" w14:textId="77777777" w:rsidR="00E06CF4" w:rsidRDefault="00E06CF4" w:rsidP="00E06CF4">
      <w:pPr>
        <w:ind w:right="1112"/>
        <w:rPr>
          <w:rFonts w:ascii="Arial" w:hAnsi="Arial" w:cs="Arial"/>
        </w:rPr>
      </w:pPr>
      <w:r>
        <w:rPr>
          <w:rFonts w:ascii="Arial" w:hAnsi="Arial" w:cs="Arial"/>
        </w:rPr>
        <w:t xml:space="preserve">After the workshop, you will be required to </w:t>
      </w:r>
      <w:r w:rsidRPr="00B34489">
        <w:rPr>
          <w:rFonts w:ascii="Arial" w:hAnsi="Arial" w:cs="Arial"/>
          <w:b/>
        </w:rPr>
        <w:t>finalise the draft</w:t>
      </w:r>
      <w:r>
        <w:rPr>
          <w:rFonts w:ascii="Arial" w:hAnsi="Arial" w:cs="Arial"/>
        </w:rPr>
        <w:t xml:space="preserve"> of the Standard. This might require organising another meeting, especially if all relevant actors did not attend or you are drafting new indicators. However, you may be able to reach a final draft through exchanging emails or a conference call. If you need assistance, please contact the organisers.</w:t>
      </w:r>
    </w:p>
    <w:p w14:paraId="509EA93E" w14:textId="77777777" w:rsidR="00E06CF4" w:rsidRPr="00D50F6C" w:rsidRDefault="00E06CF4" w:rsidP="00E06CF4">
      <w:pPr>
        <w:ind w:right="1112"/>
        <w:rPr>
          <w:rFonts w:ascii="Arial" w:hAnsi="Arial" w:cs="Arial"/>
        </w:rPr>
      </w:pPr>
    </w:p>
    <w:p w14:paraId="3120183F" w14:textId="59D6FAB6" w:rsidR="0065126F" w:rsidRPr="009E0480" w:rsidRDefault="00E06CF4" w:rsidP="0075330C">
      <w:pPr>
        <w:ind w:right="970"/>
        <w:rPr>
          <w:rFonts w:ascii="Arial" w:eastAsia="Times New Roman" w:hAnsi="Arial" w:cs="Arial"/>
          <w:b/>
          <w:lang w:eastAsia="en-CA"/>
        </w:rPr>
      </w:pPr>
      <w:r>
        <w:rPr>
          <w:rFonts w:ascii="Arial" w:eastAsia="Times New Roman" w:hAnsi="Arial" w:cs="Arial"/>
          <w:lang w:eastAsia="en-CA"/>
        </w:rPr>
        <w:br w:type="column"/>
      </w:r>
      <w:r>
        <w:rPr>
          <w:rFonts w:ascii="Arial" w:eastAsia="Times New Roman" w:hAnsi="Arial" w:cs="Arial"/>
          <w:b/>
          <w:lang w:eastAsia="en-CA"/>
        </w:rPr>
        <w:t>Handout 5</w:t>
      </w:r>
      <w:r w:rsidR="0065126F">
        <w:rPr>
          <w:rFonts w:ascii="Arial" w:eastAsia="Times New Roman" w:hAnsi="Arial" w:cs="Arial"/>
          <w:b/>
          <w:lang w:eastAsia="en-CA"/>
        </w:rPr>
        <w:t xml:space="preserve">. </w:t>
      </w:r>
      <w:r w:rsidR="0065126F" w:rsidRPr="009E0480">
        <w:rPr>
          <w:rFonts w:ascii="Arial" w:eastAsia="Times New Roman" w:hAnsi="Arial" w:cs="Arial"/>
          <w:b/>
          <w:lang w:eastAsia="en-CA"/>
        </w:rPr>
        <w:t xml:space="preserve"> </w:t>
      </w:r>
      <w:r w:rsidR="0065126F">
        <w:rPr>
          <w:rFonts w:ascii="Arial" w:eastAsia="Times New Roman" w:hAnsi="Arial" w:cs="Arial"/>
          <w:b/>
          <w:lang w:eastAsia="en-CA"/>
        </w:rPr>
        <w:t xml:space="preserve">3 </w:t>
      </w:r>
      <w:r w:rsidR="0065126F" w:rsidRPr="009E0480">
        <w:rPr>
          <w:rFonts w:ascii="Arial" w:eastAsia="Times New Roman" w:hAnsi="Arial" w:cs="Arial"/>
          <w:b/>
          <w:lang w:eastAsia="en-CA"/>
        </w:rPr>
        <w:t>day Agenda</w:t>
      </w:r>
    </w:p>
    <w:p w14:paraId="374EF085" w14:textId="77777777" w:rsidR="0065126F" w:rsidRDefault="0065126F" w:rsidP="0065126F">
      <w:pPr>
        <w:ind w:left="-567"/>
        <w:rPr>
          <w:rFonts w:ascii="Arial" w:eastAsia="Times New Roman" w:hAnsi="Arial" w:cs="Arial"/>
          <w:b/>
          <w:lang w:eastAsia="en-CA"/>
        </w:rPr>
      </w:pPr>
      <w:r w:rsidRPr="00074CEC">
        <w:rPr>
          <w:rFonts w:ascii="Arial" w:eastAsia="Times New Roman" w:hAnsi="Arial" w:cs="Arial"/>
          <w:lang w:eastAsia="en-CA"/>
        </w:rPr>
        <w:t>(Location)</w:t>
      </w:r>
    </w:p>
    <w:p w14:paraId="6A6DEAAB" w14:textId="77777777" w:rsidR="0065126F" w:rsidRDefault="0065126F" w:rsidP="006D2283">
      <w:pPr>
        <w:ind w:left="-567"/>
        <w:rPr>
          <w:rFonts w:ascii="Arial" w:eastAsia="Times New Roman" w:hAnsi="Arial" w:cs="Arial"/>
          <w:b/>
          <w:lang w:eastAsia="en-CA"/>
        </w:rPr>
      </w:pPr>
      <w:r w:rsidRPr="00074CEC">
        <w:rPr>
          <w:rFonts w:ascii="Arial" w:eastAsia="Times New Roman" w:hAnsi="Arial" w:cs="Arial"/>
          <w:lang w:eastAsia="en-CA"/>
        </w:rPr>
        <w:t>(Dates)</w:t>
      </w:r>
    </w:p>
    <w:p w14:paraId="15D07F7C" w14:textId="77777777" w:rsidR="006D2283" w:rsidRPr="006D2283" w:rsidRDefault="006D2283" w:rsidP="006D2283">
      <w:pPr>
        <w:ind w:left="-567"/>
        <w:rPr>
          <w:rFonts w:ascii="Arial" w:eastAsia="Times New Roman" w:hAnsi="Arial" w:cs="Arial"/>
          <w:b/>
          <w:lang w:eastAsia="en-CA"/>
        </w:rPr>
      </w:pPr>
    </w:p>
    <w:p w14:paraId="7AB777F5" w14:textId="77777777" w:rsidR="0065126F" w:rsidRPr="00074CEC" w:rsidRDefault="0065126F" w:rsidP="0065126F">
      <w:pPr>
        <w:rPr>
          <w:rFonts w:ascii="Arial" w:eastAsia="Times New Roman" w:hAnsi="Arial" w:cs="Arial"/>
          <w:b/>
          <w:lang w:eastAsia="en-CA"/>
        </w:rPr>
      </w:pPr>
      <w:r w:rsidRPr="00074CEC">
        <w:rPr>
          <w:rFonts w:ascii="Arial" w:eastAsia="Times New Roman" w:hAnsi="Arial" w:cs="Arial"/>
          <w:b/>
          <w:lang w:eastAsia="en-CA"/>
        </w:rPr>
        <w:t>Agenda</w:t>
      </w:r>
    </w:p>
    <w:p w14:paraId="6B81EFE2" w14:textId="77777777" w:rsidR="0065126F" w:rsidRPr="00074CEC" w:rsidRDefault="0065126F" w:rsidP="0065126F">
      <w:pPr>
        <w:rPr>
          <w:rFonts w:ascii="Arial" w:eastAsia="Times New Roman" w:hAnsi="Arial" w:cs="Arial"/>
          <w:lang w:eastAsia="en-CA"/>
        </w:rPr>
      </w:pPr>
      <w:r w:rsidRPr="00074CEC">
        <w:rPr>
          <w:rFonts w:ascii="Arial" w:eastAsia="Times New Roman" w:hAnsi="Arial" w:cs="Arial"/>
          <w:lang w:eastAsia="en-CA"/>
        </w:rPr>
        <w:tab/>
      </w:r>
    </w:p>
    <w:p w14:paraId="72DC90EF" w14:textId="77777777" w:rsidR="0065126F" w:rsidRPr="00074CEC"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Day One</w:t>
      </w:r>
    </w:p>
    <w:p w14:paraId="12B106F4" w14:textId="77777777" w:rsidR="0065126F" w:rsidRPr="00074CEC" w:rsidRDefault="0065126F" w:rsidP="0065126F">
      <w:pPr>
        <w:spacing w:after="0" w:line="240" w:lineRule="auto"/>
        <w:rPr>
          <w:rFonts w:ascii="Arial" w:eastAsia="Times New Roman" w:hAnsi="Arial" w:cs="Arial"/>
          <w:lang w:eastAsia="en-CA"/>
        </w:rPr>
      </w:pPr>
    </w:p>
    <w:p w14:paraId="2C64884C" w14:textId="77777777" w:rsidR="0065126F"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ab/>
        <w:t>Welcome and Introductions</w:t>
      </w:r>
    </w:p>
    <w:p w14:paraId="27CD944B" w14:textId="77777777" w:rsidR="0065126F" w:rsidRDefault="0065126F" w:rsidP="0065126F">
      <w:pPr>
        <w:spacing w:after="0" w:line="240" w:lineRule="auto"/>
        <w:rPr>
          <w:rFonts w:ascii="Arial" w:eastAsia="Times New Roman" w:hAnsi="Arial" w:cs="Arial"/>
          <w:lang w:eastAsia="en-CA"/>
        </w:rPr>
      </w:pPr>
      <w:r>
        <w:rPr>
          <w:rFonts w:ascii="Arial" w:eastAsia="Times New Roman" w:hAnsi="Arial" w:cs="Arial"/>
          <w:lang w:eastAsia="en-CA"/>
        </w:rPr>
        <w:tab/>
        <w:t>Child Rights &amp; Child Protection</w:t>
      </w:r>
    </w:p>
    <w:p w14:paraId="30F432AD" w14:textId="2348F782" w:rsidR="00491CF2" w:rsidRDefault="00491CF2" w:rsidP="00491CF2">
      <w:pPr>
        <w:spacing w:after="0" w:line="240" w:lineRule="auto"/>
        <w:ind w:firstLine="720"/>
        <w:rPr>
          <w:rFonts w:ascii="Arial" w:eastAsia="Times New Roman" w:hAnsi="Arial" w:cs="Arial"/>
          <w:lang w:eastAsia="en-CA"/>
        </w:rPr>
      </w:pPr>
      <w:r>
        <w:rPr>
          <w:rFonts w:ascii="Arial" w:eastAsia="Times New Roman" w:hAnsi="Arial" w:cs="Arial"/>
          <w:lang w:eastAsia="en-CA"/>
        </w:rPr>
        <w:t>Emergencies</w:t>
      </w:r>
    </w:p>
    <w:p w14:paraId="14BEBC11" w14:textId="77777777" w:rsidR="0065126F" w:rsidRDefault="0065126F" w:rsidP="0065126F">
      <w:pPr>
        <w:spacing w:after="0" w:line="240" w:lineRule="auto"/>
        <w:rPr>
          <w:rFonts w:ascii="Arial" w:eastAsia="Times New Roman" w:hAnsi="Arial" w:cs="Arial"/>
          <w:lang w:eastAsia="en-CA"/>
        </w:rPr>
      </w:pPr>
      <w:r>
        <w:rPr>
          <w:rFonts w:ascii="Arial" w:eastAsia="Times New Roman" w:hAnsi="Arial" w:cs="Arial"/>
          <w:lang w:eastAsia="en-CA"/>
        </w:rPr>
        <w:tab/>
        <w:t>The national history of CPiE</w:t>
      </w:r>
    </w:p>
    <w:p w14:paraId="7441A234" w14:textId="77777777" w:rsidR="0065126F" w:rsidRPr="00074CEC" w:rsidRDefault="0065126F" w:rsidP="0065126F">
      <w:pPr>
        <w:spacing w:after="0" w:line="240" w:lineRule="auto"/>
        <w:ind w:firstLine="720"/>
        <w:rPr>
          <w:rFonts w:ascii="Arial" w:eastAsia="Times New Roman" w:hAnsi="Arial" w:cs="Arial"/>
          <w:lang w:eastAsia="en-CA"/>
        </w:rPr>
      </w:pPr>
      <w:r>
        <w:rPr>
          <w:rFonts w:ascii="Arial" w:eastAsia="Times New Roman" w:hAnsi="Arial" w:cs="Arial"/>
          <w:lang w:eastAsia="en-CA"/>
        </w:rPr>
        <w:t>Legal &amp; normative framework of CPiE, including local CP Systems</w:t>
      </w:r>
    </w:p>
    <w:p w14:paraId="14F8906A" w14:textId="77777777" w:rsidR="0065126F" w:rsidRPr="00074CEC" w:rsidRDefault="0065126F" w:rsidP="0065126F">
      <w:pPr>
        <w:spacing w:after="0" w:line="240" w:lineRule="auto"/>
        <w:rPr>
          <w:rFonts w:ascii="Arial" w:eastAsia="Times New Roman" w:hAnsi="Arial" w:cs="Arial"/>
          <w:lang w:eastAsia="en-CA"/>
        </w:rPr>
      </w:pPr>
      <w:r>
        <w:rPr>
          <w:rFonts w:ascii="Arial" w:eastAsia="Times New Roman" w:hAnsi="Arial" w:cs="Arial"/>
          <w:lang w:eastAsia="en-CA"/>
        </w:rPr>
        <w:tab/>
        <w:t>Engagement with CPiE’s Guiding Principles</w:t>
      </w:r>
    </w:p>
    <w:p w14:paraId="1EC8FF29" w14:textId="77777777" w:rsidR="0065126F"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ab/>
        <w:t xml:space="preserve">Child Protection Minimum </w:t>
      </w:r>
      <w:r>
        <w:rPr>
          <w:rFonts w:ascii="Arial" w:eastAsia="Times New Roman" w:hAnsi="Arial" w:cs="Arial"/>
          <w:lang w:eastAsia="en-CA"/>
        </w:rPr>
        <w:t xml:space="preserve">Standards </w:t>
      </w:r>
    </w:p>
    <w:p w14:paraId="1FF19AC4" w14:textId="77777777" w:rsidR="0065126F" w:rsidRPr="00074CEC" w:rsidRDefault="0065126F" w:rsidP="0065126F">
      <w:pPr>
        <w:spacing w:after="0" w:line="240" w:lineRule="auto"/>
        <w:ind w:firstLine="720"/>
        <w:rPr>
          <w:rFonts w:ascii="Arial" w:eastAsia="Times New Roman" w:hAnsi="Arial" w:cs="Arial"/>
          <w:lang w:eastAsia="en-CA"/>
        </w:rPr>
      </w:pPr>
      <w:r>
        <w:rPr>
          <w:rFonts w:ascii="Arial" w:eastAsia="Times New Roman" w:hAnsi="Arial" w:cs="Arial"/>
          <w:lang w:eastAsia="en-CA"/>
        </w:rPr>
        <w:t>The contextualization process</w:t>
      </w:r>
    </w:p>
    <w:p w14:paraId="12CB2700" w14:textId="77777777" w:rsidR="0065126F" w:rsidRPr="00074CEC" w:rsidRDefault="0065126F" w:rsidP="0065126F">
      <w:pPr>
        <w:spacing w:after="0" w:line="240" w:lineRule="auto"/>
        <w:rPr>
          <w:rFonts w:ascii="Arial" w:eastAsia="Times New Roman" w:hAnsi="Arial" w:cs="Arial"/>
          <w:lang w:eastAsia="en-CA"/>
        </w:rPr>
      </w:pPr>
    </w:p>
    <w:p w14:paraId="16A3DDA8" w14:textId="77777777" w:rsidR="0065126F" w:rsidRPr="00074CEC" w:rsidRDefault="0065126F" w:rsidP="0065126F">
      <w:pPr>
        <w:spacing w:after="0" w:line="240" w:lineRule="auto"/>
        <w:rPr>
          <w:rFonts w:ascii="Arial" w:eastAsia="Times New Roman" w:hAnsi="Arial" w:cs="Arial"/>
          <w:lang w:eastAsia="en-CA"/>
        </w:rPr>
      </w:pPr>
    </w:p>
    <w:p w14:paraId="277B216B" w14:textId="77777777" w:rsidR="0065126F" w:rsidRPr="00074CEC"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Day Two</w:t>
      </w:r>
    </w:p>
    <w:p w14:paraId="39BDBFDE" w14:textId="77777777" w:rsidR="0065126F" w:rsidRDefault="0065126F" w:rsidP="0065126F">
      <w:pPr>
        <w:spacing w:after="0" w:line="240" w:lineRule="auto"/>
        <w:rPr>
          <w:rFonts w:ascii="Arial" w:eastAsia="Times New Roman" w:hAnsi="Arial" w:cs="Arial"/>
          <w:lang w:eastAsia="en-CA"/>
        </w:rPr>
      </w:pPr>
    </w:p>
    <w:p w14:paraId="3F7671C1" w14:textId="55D10AEE" w:rsidR="0065126F" w:rsidRPr="00074CEC" w:rsidRDefault="0065126F" w:rsidP="0065126F">
      <w:pPr>
        <w:spacing w:after="0" w:line="240" w:lineRule="auto"/>
        <w:ind w:firstLine="720"/>
        <w:rPr>
          <w:rFonts w:ascii="Arial" w:eastAsia="Times New Roman" w:hAnsi="Arial" w:cs="Arial"/>
          <w:lang w:eastAsia="en-CA"/>
        </w:rPr>
      </w:pPr>
      <w:r w:rsidRPr="00074CEC">
        <w:rPr>
          <w:rFonts w:ascii="Arial" w:eastAsia="Times New Roman" w:hAnsi="Arial" w:cs="Arial"/>
          <w:lang w:eastAsia="en-CA"/>
        </w:rPr>
        <w:t>Contextualize</w:t>
      </w:r>
      <w:r>
        <w:rPr>
          <w:rFonts w:ascii="Arial" w:eastAsia="Times New Roman" w:hAnsi="Arial" w:cs="Arial"/>
          <w:lang w:eastAsia="en-CA"/>
        </w:rPr>
        <w:t xml:space="preserve"> three</w:t>
      </w:r>
      <w:r w:rsidR="002C63BB">
        <w:rPr>
          <w:rFonts w:ascii="Arial" w:eastAsia="Times New Roman" w:hAnsi="Arial" w:cs="Arial"/>
          <w:lang w:eastAsia="en-CA"/>
        </w:rPr>
        <w:t xml:space="preserve"> selected</w:t>
      </w:r>
      <w:r w:rsidRPr="00074CEC">
        <w:rPr>
          <w:rFonts w:ascii="Arial" w:eastAsia="Times New Roman" w:hAnsi="Arial" w:cs="Arial"/>
          <w:lang w:eastAsia="en-CA"/>
        </w:rPr>
        <w:t xml:space="preserve"> Standards</w:t>
      </w:r>
      <w:r>
        <w:rPr>
          <w:rFonts w:ascii="Arial" w:eastAsia="Times New Roman" w:hAnsi="Arial" w:cs="Arial"/>
          <w:lang w:eastAsia="en-CA"/>
        </w:rPr>
        <w:t xml:space="preserve"> (ABC)</w:t>
      </w:r>
    </w:p>
    <w:p w14:paraId="3DF6C53E" w14:textId="46E4E279" w:rsidR="0065126F" w:rsidRPr="00074CEC"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ab/>
        <w:t xml:space="preserve">Present Results </w:t>
      </w:r>
      <w:r>
        <w:rPr>
          <w:rFonts w:ascii="Arial" w:eastAsia="Times New Roman" w:hAnsi="Arial" w:cs="Arial"/>
          <w:lang w:eastAsia="en-CA"/>
        </w:rPr>
        <w:t>of Con</w:t>
      </w:r>
      <w:r w:rsidR="002C63BB">
        <w:rPr>
          <w:rFonts w:ascii="Arial" w:eastAsia="Times New Roman" w:hAnsi="Arial" w:cs="Arial"/>
          <w:lang w:eastAsia="en-CA"/>
        </w:rPr>
        <w:t>textualization of first set of selected</w:t>
      </w:r>
      <w:r w:rsidRPr="00074CEC">
        <w:rPr>
          <w:rFonts w:ascii="Arial" w:eastAsia="Times New Roman" w:hAnsi="Arial" w:cs="Arial"/>
          <w:lang w:eastAsia="en-CA"/>
        </w:rPr>
        <w:t xml:space="preserve"> Standards</w:t>
      </w:r>
      <w:r>
        <w:rPr>
          <w:rFonts w:ascii="Arial" w:eastAsia="Times New Roman" w:hAnsi="Arial" w:cs="Arial"/>
          <w:lang w:eastAsia="en-CA"/>
        </w:rPr>
        <w:t xml:space="preserve"> (ABC)</w:t>
      </w:r>
    </w:p>
    <w:p w14:paraId="3EF9A3FB" w14:textId="140F07F0" w:rsidR="0065126F" w:rsidRPr="00074CEC" w:rsidRDefault="0065126F" w:rsidP="0065126F">
      <w:pPr>
        <w:spacing w:after="0" w:line="240" w:lineRule="auto"/>
        <w:ind w:firstLine="720"/>
        <w:rPr>
          <w:rFonts w:ascii="Arial" w:eastAsia="Times New Roman" w:hAnsi="Arial" w:cs="Arial"/>
          <w:lang w:eastAsia="en-CA"/>
        </w:rPr>
      </w:pPr>
      <w:r w:rsidRPr="00074CEC">
        <w:rPr>
          <w:rFonts w:ascii="Arial" w:eastAsia="Times New Roman" w:hAnsi="Arial" w:cs="Arial"/>
          <w:lang w:eastAsia="en-CA"/>
        </w:rPr>
        <w:t xml:space="preserve">Contextualize </w:t>
      </w:r>
      <w:r>
        <w:rPr>
          <w:rFonts w:ascii="Arial" w:eastAsia="Times New Roman" w:hAnsi="Arial" w:cs="Arial"/>
          <w:lang w:eastAsia="en-CA"/>
        </w:rPr>
        <w:t xml:space="preserve">second group of </w:t>
      </w:r>
      <w:r w:rsidR="002C63BB">
        <w:rPr>
          <w:rFonts w:ascii="Arial" w:eastAsia="Times New Roman" w:hAnsi="Arial" w:cs="Arial"/>
          <w:lang w:eastAsia="en-CA"/>
        </w:rPr>
        <w:t>selected</w:t>
      </w:r>
      <w:r w:rsidRPr="00074CEC">
        <w:rPr>
          <w:rFonts w:ascii="Arial" w:eastAsia="Times New Roman" w:hAnsi="Arial" w:cs="Arial"/>
          <w:lang w:eastAsia="en-CA"/>
        </w:rPr>
        <w:t xml:space="preserve"> Standards</w:t>
      </w:r>
      <w:r>
        <w:rPr>
          <w:rFonts w:ascii="Arial" w:eastAsia="Times New Roman" w:hAnsi="Arial" w:cs="Arial"/>
          <w:lang w:eastAsia="en-CA"/>
        </w:rPr>
        <w:t xml:space="preserve"> (DEF)</w:t>
      </w:r>
    </w:p>
    <w:p w14:paraId="0A14A077" w14:textId="77777777" w:rsidR="0065126F" w:rsidRPr="00074CEC" w:rsidRDefault="0065126F" w:rsidP="0065126F">
      <w:pPr>
        <w:spacing w:after="0" w:line="240" w:lineRule="auto"/>
        <w:rPr>
          <w:rFonts w:ascii="Arial" w:eastAsia="Times New Roman" w:hAnsi="Arial" w:cs="Arial"/>
          <w:lang w:eastAsia="en-CA"/>
        </w:rPr>
      </w:pPr>
    </w:p>
    <w:p w14:paraId="545CA542" w14:textId="77777777" w:rsidR="0065126F" w:rsidRPr="00074CEC" w:rsidRDefault="0065126F" w:rsidP="0065126F">
      <w:pPr>
        <w:spacing w:after="0" w:line="240" w:lineRule="auto"/>
        <w:rPr>
          <w:rFonts w:ascii="Arial" w:eastAsia="Times New Roman" w:hAnsi="Arial" w:cs="Arial"/>
          <w:lang w:eastAsia="en-CA"/>
        </w:rPr>
      </w:pPr>
    </w:p>
    <w:p w14:paraId="013CBF61" w14:textId="77777777" w:rsidR="0065126F" w:rsidRPr="00074CEC"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Day Three</w:t>
      </w:r>
    </w:p>
    <w:p w14:paraId="12869D05" w14:textId="77777777" w:rsidR="0065126F" w:rsidRPr="00074CEC" w:rsidRDefault="0065126F" w:rsidP="0065126F">
      <w:pPr>
        <w:spacing w:after="0" w:line="240" w:lineRule="auto"/>
        <w:rPr>
          <w:rFonts w:ascii="Arial" w:eastAsia="Times New Roman" w:hAnsi="Arial" w:cs="Arial"/>
          <w:lang w:eastAsia="en-CA"/>
        </w:rPr>
      </w:pPr>
    </w:p>
    <w:p w14:paraId="514285CF" w14:textId="0871E29B" w:rsidR="0065126F" w:rsidRPr="00074CEC"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ab/>
        <w:t xml:space="preserve">Present Results of </w:t>
      </w:r>
      <w:r w:rsidR="002C63BB">
        <w:rPr>
          <w:rFonts w:ascii="Arial" w:eastAsia="Times New Roman" w:hAnsi="Arial" w:cs="Arial"/>
          <w:lang w:eastAsia="en-CA"/>
        </w:rPr>
        <w:t>Contextualization of selected</w:t>
      </w:r>
      <w:r w:rsidRPr="00074CEC">
        <w:rPr>
          <w:rFonts w:ascii="Arial" w:eastAsia="Times New Roman" w:hAnsi="Arial" w:cs="Arial"/>
          <w:lang w:eastAsia="en-CA"/>
        </w:rPr>
        <w:t xml:space="preserve"> Standards</w:t>
      </w:r>
      <w:r>
        <w:rPr>
          <w:rFonts w:ascii="Arial" w:eastAsia="Times New Roman" w:hAnsi="Arial" w:cs="Arial"/>
          <w:lang w:eastAsia="en-CA"/>
        </w:rPr>
        <w:t xml:space="preserve"> (DEF)</w:t>
      </w:r>
    </w:p>
    <w:p w14:paraId="00143600" w14:textId="7BC94007" w:rsidR="0065126F" w:rsidRPr="00074CEC" w:rsidRDefault="0065126F" w:rsidP="0065126F">
      <w:pPr>
        <w:spacing w:after="0" w:line="240" w:lineRule="auto"/>
        <w:ind w:firstLine="720"/>
        <w:rPr>
          <w:rFonts w:ascii="Arial" w:eastAsia="Times New Roman" w:hAnsi="Arial" w:cs="Arial"/>
          <w:lang w:eastAsia="en-CA"/>
        </w:rPr>
      </w:pPr>
      <w:r w:rsidRPr="00074CEC">
        <w:rPr>
          <w:rFonts w:ascii="Arial" w:eastAsia="Times New Roman" w:hAnsi="Arial" w:cs="Arial"/>
          <w:lang w:eastAsia="en-CA"/>
        </w:rPr>
        <w:t xml:space="preserve">Contextualize </w:t>
      </w:r>
      <w:r>
        <w:rPr>
          <w:rFonts w:ascii="Arial" w:eastAsia="Times New Roman" w:hAnsi="Arial" w:cs="Arial"/>
          <w:lang w:eastAsia="en-CA"/>
        </w:rPr>
        <w:t xml:space="preserve">final set of </w:t>
      </w:r>
      <w:r w:rsidR="002C63BB">
        <w:rPr>
          <w:rFonts w:ascii="Arial" w:eastAsia="Times New Roman" w:hAnsi="Arial" w:cs="Arial"/>
          <w:lang w:eastAsia="en-CA"/>
        </w:rPr>
        <w:t>selected</w:t>
      </w:r>
      <w:r w:rsidRPr="00074CEC">
        <w:rPr>
          <w:rFonts w:ascii="Arial" w:eastAsia="Times New Roman" w:hAnsi="Arial" w:cs="Arial"/>
          <w:lang w:eastAsia="en-CA"/>
        </w:rPr>
        <w:t xml:space="preserve"> Standards</w:t>
      </w:r>
      <w:r>
        <w:rPr>
          <w:rFonts w:ascii="Arial" w:eastAsia="Times New Roman" w:hAnsi="Arial" w:cs="Arial"/>
          <w:lang w:eastAsia="en-CA"/>
        </w:rPr>
        <w:t xml:space="preserve"> (GHI)</w:t>
      </w:r>
    </w:p>
    <w:p w14:paraId="22684710" w14:textId="751683C0" w:rsidR="0065126F" w:rsidRPr="00074CEC" w:rsidRDefault="0065126F" w:rsidP="0065126F">
      <w:pPr>
        <w:spacing w:after="0" w:line="240" w:lineRule="auto"/>
        <w:ind w:firstLine="720"/>
        <w:rPr>
          <w:rFonts w:ascii="Arial" w:eastAsia="Times New Roman" w:hAnsi="Arial" w:cs="Arial"/>
          <w:lang w:eastAsia="en-CA"/>
        </w:rPr>
      </w:pPr>
      <w:r w:rsidRPr="00074CEC">
        <w:rPr>
          <w:rFonts w:ascii="Arial" w:eastAsia="Times New Roman" w:hAnsi="Arial" w:cs="Arial"/>
          <w:lang w:eastAsia="en-CA"/>
        </w:rPr>
        <w:t xml:space="preserve">Present Results of Contextualization of </w:t>
      </w:r>
      <w:r>
        <w:rPr>
          <w:rFonts w:ascii="Arial" w:eastAsia="Times New Roman" w:hAnsi="Arial" w:cs="Arial"/>
          <w:lang w:eastAsia="en-CA"/>
        </w:rPr>
        <w:t xml:space="preserve">those </w:t>
      </w:r>
      <w:r w:rsidR="002C63BB">
        <w:rPr>
          <w:rFonts w:ascii="Arial" w:eastAsia="Times New Roman" w:hAnsi="Arial" w:cs="Arial"/>
          <w:lang w:eastAsia="en-CA"/>
        </w:rPr>
        <w:t xml:space="preserve">selected </w:t>
      </w:r>
      <w:r w:rsidRPr="00074CEC">
        <w:rPr>
          <w:rFonts w:ascii="Arial" w:eastAsia="Times New Roman" w:hAnsi="Arial" w:cs="Arial"/>
          <w:lang w:eastAsia="en-CA"/>
        </w:rPr>
        <w:t>Standards</w:t>
      </w:r>
      <w:r>
        <w:rPr>
          <w:rFonts w:ascii="Arial" w:eastAsia="Times New Roman" w:hAnsi="Arial" w:cs="Arial"/>
          <w:lang w:eastAsia="en-CA"/>
        </w:rPr>
        <w:t xml:space="preserve"> (GHI)</w:t>
      </w:r>
    </w:p>
    <w:p w14:paraId="157AF8F9" w14:textId="77777777" w:rsidR="0065126F"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ab/>
        <w:t>Next Steps</w:t>
      </w:r>
    </w:p>
    <w:p w14:paraId="29AE2680" w14:textId="77777777" w:rsidR="0065126F" w:rsidRPr="00074CEC" w:rsidRDefault="0065126F" w:rsidP="0065126F">
      <w:pPr>
        <w:spacing w:after="0" w:line="240" w:lineRule="auto"/>
        <w:ind w:firstLine="720"/>
        <w:rPr>
          <w:rFonts w:ascii="Arial" w:eastAsia="Times New Roman" w:hAnsi="Arial" w:cs="Arial"/>
          <w:lang w:eastAsia="en-CA"/>
        </w:rPr>
      </w:pPr>
      <w:r>
        <w:rPr>
          <w:rFonts w:ascii="Arial" w:eastAsia="Times New Roman" w:hAnsi="Arial" w:cs="Arial"/>
          <w:lang w:eastAsia="en-CA"/>
        </w:rPr>
        <w:t>Closing</w:t>
      </w:r>
    </w:p>
    <w:p w14:paraId="1907BF44" w14:textId="77777777" w:rsidR="0065126F" w:rsidRPr="00074CEC" w:rsidRDefault="0065126F" w:rsidP="0065126F">
      <w:pPr>
        <w:spacing w:after="0" w:line="240" w:lineRule="auto"/>
        <w:rPr>
          <w:rFonts w:ascii="Arial" w:eastAsia="Times New Roman" w:hAnsi="Arial" w:cs="Arial"/>
          <w:lang w:eastAsia="en-CA"/>
        </w:rPr>
      </w:pPr>
      <w:r w:rsidRPr="00074CEC">
        <w:rPr>
          <w:rFonts w:ascii="Arial" w:eastAsia="Times New Roman" w:hAnsi="Arial" w:cs="Arial"/>
          <w:lang w:eastAsia="en-CA"/>
        </w:rPr>
        <w:tab/>
      </w:r>
    </w:p>
    <w:p w14:paraId="5941411C" w14:textId="77777777" w:rsidR="0065126F" w:rsidRPr="00074CEC" w:rsidRDefault="0065126F" w:rsidP="0065126F">
      <w:pPr>
        <w:rPr>
          <w:rFonts w:ascii="Arial" w:hAnsi="Arial" w:cs="Arial"/>
          <w:b/>
        </w:rPr>
      </w:pPr>
      <w:r w:rsidRPr="00074CEC">
        <w:rPr>
          <w:rFonts w:ascii="Arial" w:hAnsi="Arial" w:cs="Arial"/>
          <w:b/>
        </w:rPr>
        <w:br w:type="page"/>
      </w:r>
    </w:p>
    <w:p w14:paraId="376BABDC" w14:textId="341151CC" w:rsidR="0065126F" w:rsidRPr="00074CEC" w:rsidRDefault="00E06CF4" w:rsidP="0065126F">
      <w:pPr>
        <w:rPr>
          <w:rFonts w:ascii="Arial" w:hAnsi="Arial" w:cs="Arial"/>
          <w:b/>
        </w:rPr>
      </w:pPr>
      <w:r>
        <w:rPr>
          <w:rFonts w:ascii="Arial" w:hAnsi="Arial" w:cs="Arial"/>
          <w:b/>
        </w:rPr>
        <w:t>Annex 6</w:t>
      </w:r>
      <w:r w:rsidR="0065126F">
        <w:rPr>
          <w:rFonts w:ascii="Arial" w:hAnsi="Arial" w:cs="Arial"/>
          <w:b/>
        </w:rPr>
        <w:t>. GUIDING PRINCIPLES</w:t>
      </w:r>
    </w:p>
    <w:p w14:paraId="38ACE4D9" w14:textId="77777777" w:rsidR="0065126F" w:rsidRPr="00B2685A" w:rsidRDefault="0065126F" w:rsidP="0065126F">
      <w:pPr>
        <w:rPr>
          <w:rFonts w:ascii="Arial" w:hAnsi="Arial" w:cs="Arial"/>
        </w:rPr>
      </w:pPr>
      <w:r w:rsidRPr="00B2685A">
        <w:rPr>
          <w:rFonts w:ascii="Arial" w:hAnsi="Arial" w:cs="Arial"/>
        </w:rPr>
        <w:t>Four key principles set out by the Convention on the Rights of the Child (CRC):</w:t>
      </w:r>
    </w:p>
    <w:p w14:paraId="5BD42F13" w14:textId="08F367D1" w:rsidR="0065126F" w:rsidRPr="00B2685A" w:rsidRDefault="0065126F" w:rsidP="0065126F">
      <w:pPr>
        <w:rPr>
          <w:rFonts w:ascii="Arial" w:hAnsi="Arial" w:cs="Arial"/>
          <w:b/>
        </w:rPr>
      </w:pPr>
      <w:r w:rsidRPr="00B2685A">
        <w:rPr>
          <w:rFonts w:ascii="Arial" w:hAnsi="Arial" w:cs="Arial"/>
          <w:b/>
        </w:rPr>
        <w:t>Survival and Development</w:t>
      </w:r>
    </w:p>
    <w:p w14:paraId="761EC85C" w14:textId="77777777" w:rsidR="0065126F" w:rsidRPr="00B2685A" w:rsidRDefault="0065126F" w:rsidP="00B2685A">
      <w:pPr>
        <w:rPr>
          <w:rFonts w:ascii="Arial" w:hAnsi="Arial" w:cs="Arial"/>
        </w:rPr>
      </w:pPr>
      <w:r w:rsidRPr="00B2685A">
        <w:rPr>
          <w:rFonts w:ascii="Arial" w:hAnsi="Arial" w:cs="Arial"/>
        </w:rPr>
        <w:t>As well as children’s right to life, humanitarian workers must also consider the effects of the emergency and the response on the physical, psychological, emotional, and spiritual development of children.</w:t>
      </w:r>
    </w:p>
    <w:p w14:paraId="4F910180" w14:textId="55E0E1FB" w:rsidR="00B2685A" w:rsidRPr="002C63BB" w:rsidRDefault="00B2685A" w:rsidP="00B2685A">
      <w:pPr>
        <w:rPr>
          <w:rFonts w:ascii="Arial" w:hAnsi="Arial"/>
          <w:i/>
          <w:u w:val="single"/>
        </w:rPr>
      </w:pPr>
      <w:r w:rsidRPr="00B2685A">
        <w:rPr>
          <w:rFonts w:ascii="Arial" w:hAnsi="Arial"/>
          <w:i/>
          <w:u w:val="single"/>
        </w:rPr>
        <w:t>Example where principle is being applied:</w:t>
      </w:r>
      <w:r w:rsidR="002C63BB">
        <w:rPr>
          <w:rFonts w:ascii="Arial" w:hAnsi="Arial"/>
          <w:i/>
          <w:u w:val="single"/>
        </w:rPr>
        <w:t xml:space="preserve"> </w:t>
      </w:r>
      <w:r w:rsidRPr="00B2685A">
        <w:rPr>
          <w:rFonts w:ascii="Arial" w:hAnsi="Arial"/>
        </w:rPr>
        <w:t>An NGO offers a Baby Friendly Space where children under 2 years can play.</w:t>
      </w:r>
    </w:p>
    <w:p w14:paraId="15F9772C" w14:textId="77777777" w:rsidR="0065126F" w:rsidRPr="00B2685A" w:rsidRDefault="0065126F" w:rsidP="00B2685A">
      <w:pPr>
        <w:rPr>
          <w:rFonts w:ascii="Arial" w:hAnsi="Arial" w:cs="Arial"/>
          <w:b/>
        </w:rPr>
      </w:pPr>
      <w:r w:rsidRPr="00B2685A">
        <w:rPr>
          <w:rFonts w:ascii="Arial" w:hAnsi="Arial" w:cs="Arial"/>
          <w:b/>
        </w:rPr>
        <w:t>Non-Discrimination</w:t>
      </w:r>
    </w:p>
    <w:p w14:paraId="1E5D8F4E" w14:textId="77777777" w:rsidR="0065126F" w:rsidRPr="00B2685A" w:rsidRDefault="0065126F" w:rsidP="00B2685A">
      <w:pPr>
        <w:rPr>
          <w:rFonts w:ascii="Arial" w:hAnsi="Arial" w:cs="Arial"/>
        </w:rPr>
      </w:pPr>
      <w:r w:rsidRPr="00B2685A">
        <w:rPr>
          <w:rFonts w:ascii="Arial" w:hAnsi="Arial" w:cs="Arial"/>
        </w:rPr>
        <w:t>Emergencies often magnify existing differences and further marginalise those already at risk of discrimination.  Humanitarians must identify and monitor existing and new patterns of discrimination and power, and tackle them in the response.</w:t>
      </w:r>
    </w:p>
    <w:p w14:paraId="19BACE57" w14:textId="2B06F4B4" w:rsidR="00B2685A" w:rsidRPr="002C63BB" w:rsidRDefault="00B2685A" w:rsidP="00B2685A">
      <w:pPr>
        <w:rPr>
          <w:rFonts w:ascii="Arial" w:hAnsi="Arial"/>
          <w:i/>
          <w:u w:val="single"/>
        </w:rPr>
      </w:pPr>
      <w:r w:rsidRPr="00B2685A">
        <w:rPr>
          <w:rFonts w:ascii="Arial" w:hAnsi="Arial"/>
          <w:i/>
          <w:u w:val="single"/>
        </w:rPr>
        <w:t>Example where principle is being applied:</w:t>
      </w:r>
      <w:r w:rsidR="002C63BB">
        <w:rPr>
          <w:rFonts w:ascii="Arial" w:hAnsi="Arial"/>
          <w:i/>
          <w:u w:val="single"/>
        </w:rPr>
        <w:t xml:space="preserve"> </w:t>
      </w:r>
      <w:r w:rsidRPr="00B2685A">
        <w:rPr>
          <w:rFonts w:ascii="Arial" w:hAnsi="Arial"/>
        </w:rPr>
        <w:t>The government ensures that a nomadic population affected by an emergency receive services alongside the host population.</w:t>
      </w:r>
    </w:p>
    <w:p w14:paraId="064F5F48" w14:textId="77777777" w:rsidR="0065126F" w:rsidRPr="00B2685A" w:rsidRDefault="0065126F" w:rsidP="00B2685A">
      <w:pPr>
        <w:rPr>
          <w:rFonts w:ascii="Arial" w:hAnsi="Arial" w:cs="Arial"/>
          <w:b/>
        </w:rPr>
      </w:pPr>
      <w:r w:rsidRPr="00B2685A">
        <w:rPr>
          <w:rFonts w:ascii="Arial" w:hAnsi="Arial" w:cs="Arial"/>
          <w:b/>
        </w:rPr>
        <w:t>Child Participation</w:t>
      </w:r>
    </w:p>
    <w:p w14:paraId="2E070C9F" w14:textId="77777777" w:rsidR="0065126F" w:rsidRPr="00B2685A" w:rsidRDefault="0065126F" w:rsidP="00B2685A">
      <w:pPr>
        <w:rPr>
          <w:rFonts w:ascii="Arial" w:hAnsi="Arial" w:cs="Arial"/>
        </w:rPr>
      </w:pPr>
      <w:r w:rsidRPr="00B2685A">
        <w:rPr>
          <w:rFonts w:ascii="Arial" w:hAnsi="Arial" w:cs="Arial"/>
        </w:rPr>
        <w:t>Humanitarian workers must ensure that girls and boys are given space and time to meaningfully participate at all possible stages of an emergency preparedness and response.</w:t>
      </w:r>
    </w:p>
    <w:p w14:paraId="0FBA5002" w14:textId="5684841A" w:rsidR="00B2685A" w:rsidRPr="002C63BB" w:rsidRDefault="00B2685A" w:rsidP="00B2685A">
      <w:pPr>
        <w:rPr>
          <w:rFonts w:ascii="Arial" w:hAnsi="Arial"/>
          <w:i/>
          <w:u w:val="single"/>
        </w:rPr>
      </w:pPr>
      <w:r w:rsidRPr="00B2685A">
        <w:rPr>
          <w:rFonts w:ascii="Arial" w:hAnsi="Arial"/>
          <w:i/>
          <w:u w:val="single"/>
        </w:rPr>
        <w:t>Example where principle is being applied:</w:t>
      </w:r>
      <w:r w:rsidR="002C63BB">
        <w:rPr>
          <w:rFonts w:ascii="Arial" w:hAnsi="Arial"/>
          <w:i/>
          <w:u w:val="single"/>
        </w:rPr>
        <w:t xml:space="preserve"> </w:t>
      </w:r>
      <w:r w:rsidRPr="00B2685A">
        <w:rPr>
          <w:rFonts w:ascii="Arial" w:hAnsi="Arial"/>
        </w:rPr>
        <w:t xml:space="preserve">A local NGO holds a focus group discussion with children to ask their opinions on a new program and how they want to be involved. </w:t>
      </w:r>
    </w:p>
    <w:p w14:paraId="5F7C03D4" w14:textId="77777777" w:rsidR="0065126F" w:rsidRPr="00B2685A" w:rsidRDefault="0065126F" w:rsidP="00B2685A">
      <w:pPr>
        <w:rPr>
          <w:rFonts w:ascii="Arial" w:hAnsi="Arial" w:cs="Arial"/>
          <w:b/>
        </w:rPr>
      </w:pPr>
      <w:r w:rsidRPr="00B2685A">
        <w:rPr>
          <w:rFonts w:ascii="Arial" w:hAnsi="Arial" w:cs="Arial"/>
          <w:b/>
        </w:rPr>
        <w:t>The Best Interests of the Child</w:t>
      </w:r>
    </w:p>
    <w:p w14:paraId="33ABD494" w14:textId="77777777" w:rsidR="0065126F" w:rsidRPr="00B2685A" w:rsidRDefault="0065126F" w:rsidP="00B2685A">
      <w:pPr>
        <w:rPr>
          <w:rFonts w:ascii="Arial" w:hAnsi="Arial" w:cs="Arial"/>
        </w:rPr>
      </w:pPr>
      <w:r w:rsidRPr="00B2685A">
        <w:rPr>
          <w:rFonts w:ascii="Arial" w:hAnsi="Arial" w:cs="Arial"/>
        </w:rPr>
        <w:t>In all actions concerning children, the best interests of the child shall be a primary consideration.  This principle should guide the design, monitoring, and adjustment of all humanitarian programmes and interventions.</w:t>
      </w:r>
    </w:p>
    <w:p w14:paraId="6206EF34" w14:textId="06A3CAE6" w:rsidR="0065126F" w:rsidRPr="002C63BB" w:rsidRDefault="00B2685A" w:rsidP="00B2685A">
      <w:pPr>
        <w:rPr>
          <w:rFonts w:ascii="Arial" w:hAnsi="Arial"/>
          <w:i/>
          <w:u w:val="single"/>
        </w:rPr>
      </w:pPr>
      <w:r w:rsidRPr="00B2685A">
        <w:rPr>
          <w:rFonts w:ascii="Arial" w:hAnsi="Arial"/>
          <w:i/>
          <w:u w:val="single"/>
        </w:rPr>
        <w:t>Example where principle is being applied:</w:t>
      </w:r>
      <w:r w:rsidR="002C63BB">
        <w:rPr>
          <w:rFonts w:ascii="Arial" w:hAnsi="Arial"/>
          <w:i/>
          <w:u w:val="single"/>
        </w:rPr>
        <w:t xml:space="preserve"> </w:t>
      </w:r>
      <w:r w:rsidRPr="00B2685A">
        <w:rPr>
          <w:rFonts w:ascii="Arial" w:hAnsi="Arial"/>
        </w:rPr>
        <w:t>The government makes sure that brothers and sisters who have lost contact with their parents during an emergency are temporarily placed together with relatives and members of the same ethnic group.</w:t>
      </w:r>
    </w:p>
    <w:p w14:paraId="3F139BFF" w14:textId="77777777" w:rsidR="0065126F" w:rsidRPr="00B2685A" w:rsidRDefault="0065126F" w:rsidP="0065126F">
      <w:pPr>
        <w:rPr>
          <w:rFonts w:ascii="Arial" w:hAnsi="Arial" w:cs="Arial"/>
        </w:rPr>
      </w:pPr>
      <w:r w:rsidRPr="00B2685A">
        <w:rPr>
          <w:rFonts w:ascii="Arial" w:hAnsi="Arial" w:cs="Arial"/>
        </w:rPr>
        <w:t>Six principles and approaches set out in the Child Protection Minimum Standards:</w:t>
      </w:r>
    </w:p>
    <w:p w14:paraId="3427D0C8" w14:textId="3B3698D9" w:rsidR="0065126F" w:rsidRPr="00B2685A" w:rsidRDefault="0065126F" w:rsidP="0065126F">
      <w:pPr>
        <w:rPr>
          <w:rFonts w:ascii="Arial" w:hAnsi="Arial" w:cs="Arial"/>
          <w:b/>
        </w:rPr>
      </w:pPr>
      <w:r w:rsidRPr="00B2685A">
        <w:rPr>
          <w:rFonts w:ascii="Arial" w:hAnsi="Arial" w:cs="Arial"/>
          <w:b/>
        </w:rPr>
        <w:t>Avoid exposing people to further harm as a result of your actions</w:t>
      </w:r>
    </w:p>
    <w:p w14:paraId="76814C77" w14:textId="77777777" w:rsidR="0065126F" w:rsidRPr="00B2685A" w:rsidRDefault="0065126F" w:rsidP="00B2685A">
      <w:pPr>
        <w:rPr>
          <w:rFonts w:ascii="Arial" w:hAnsi="Arial" w:cs="Arial"/>
        </w:rPr>
      </w:pPr>
      <w:r w:rsidRPr="00B2685A">
        <w:rPr>
          <w:rFonts w:ascii="Arial" w:hAnsi="Arial" w:cs="Arial"/>
        </w:rPr>
        <w:t>Those involved in humanitarian response must do all they reasonably can to avoid exposing people affected by disaster or armed conflict to further harm.</w:t>
      </w:r>
    </w:p>
    <w:p w14:paraId="595F59D4" w14:textId="57856EF0" w:rsidR="0065126F" w:rsidRDefault="00B2685A" w:rsidP="00B2685A">
      <w:pPr>
        <w:rPr>
          <w:rFonts w:ascii="Arial" w:hAnsi="Arial"/>
        </w:rPr>
      </w:pPr>
      <w:r w:rsidRPr="00B2685A">
        <w:rPr>
          <w:rFonts w:ascii="Arial" w:hAnsi="Arial"/>
          <w:i/>
          <w:u w:val="single"/>
        </w:rPr>
        <w:t>Example where principle is</w:t>
      </w:r>
      <w:r w:rsidRPr="00B2685A">
        <w:rPr>
          <w:rFonts w:ascii="Arial" w:hAnsi="Arial"/>
          <w:b/>
          <w:i/>
          <w:u w:val="single"/>
        </w:rPr>
        <w:t xml:space="preserve"> not </w:t>
      </w:r>
      <w:r w:rsidRPr="00B2685A">
        <w:rPr>
          <w:rFonts w:ascii="Arial" w:hAnsi="Arial"/>
          <w:i/>
          <w:u w:val="single"/>
        </w:rPr>
        <w:t>applied:</w:t>
      </w:r>
      <w:r w:rsidR="002C63BB">
        <w:rPr>
          <w:rFonts w:ascii="Arial" w:hAnsi="Arial"/>
          <w:i/>
          <w:u w:val="single"/>
        </w:rPr>
        <w:t xml:space="preserve"> </w:t>
      </w:r>
      <w:r w:rsidRPr="00B2685A">
        <w:rPr>
          <w:rFonts w:ascii="Arial" w:hAnsi="Arial"/>
        </w:rPr>
        <w:t>An NGO publicly encourages girls who were sexually assaulted in the war to come forward for trauma healing, resulting in the girls being stigmatized and ostracized from their communities.</w:t>
      </w:r>
    </w:p>
    <w:p w14:paraId="2F4A2C75" w14:textId="77777777" w:rsidR="002C63BB" w:rsidRPr="002C63BB" w:rsidRDefault="002C63BB" w:rsidP="00B2685A">
      <w:pPr>
        <w:rPr>
          <w:rFonts w:ascii="Arial" w:hAnsi="Arial"/>
          <w:i/>
          <w:u w:val="single"/>
        </w:rPr>
      </w:pPr>
    </w:p>
    <w:p w14:paraId="3A0609BC" w14:textId="77777777" w:rsidR="0065126F" w:rsidRPr="00B2685A" w:rsidRDefault="0065126F" w:rsidP="00B2685A">
      <w:pPr>
        <w:rPr>
          <w:rFonts w:ascii="Arial" w:hAnsi="Arial" w:cs="Arial"/>
          <w:b/>
        </w:rPr>
      </w:pPr>
      <w:r w:rsidRPr="00B2685A">
        <w:rPr>
          <w:rFonts w:ascii="Arial" w:hAnsi="Arial" w:cs="Arial"/>
          <w:b/>
        </w:rPr>
        <w:t>Ensure people’s access to impartial assistance</w:t>
      </w:r>
    </w:p>
    <w:p w14:paraId="14B04478" w14:textId="77777777" w:rsidR="0065126F" w:rsidRPr="00B2685A" w:rsidRDefault="0065126F" w:rsidP="00B2685A">
      <w:pPr>
        <w:rPr>
          <w:rFonts w:ascii="Arial" w:hAnsi="Arial" w:cs="Arial"/>
        </w:rPr>
      </w:pPr>
      <w:r w:rsidRPr="00B2685A">
        <w:rPr>
          <w:rFonts w:ascii="Arial" w:hAnsi="Arial" w:cs="Arial"/>
        </w:rPr>
        <w:t>Ensure that humanitarian assistance is available to all those in need, particularly those who are most vulnerable or who face exclusion on political or other grounds.</w:t>
      </w:r>
    </w:p>
    <w:p w14:paraId="493F7AE5" w14:textId="49DA1125" w:rsidR="0065126F" w:rsidRPr="002C63BB" w:rsidRDefault="00B2685A" w:rsidP="00B2685A">
      <w:pPr>
        <w:rPr>
          <w:rFonts w:ascii="Arial" w:hAnsi="Arial"/>
          <w:bCs/>
          <w:i/>
          <w:u w:val="single"/>
          <w:lang w:val="en-GB"/>
        </w:rPr>
      </w:pPr>
      <w:r w:rsidRPr="00B2685A">
        <w:rPr>
          <w:rFonts w:ascii="Arial" w:hAnsi="Arial"/>
          <w:bCs/>
          <w:i/>
          <w:u w:val="single"/>
          <w:lang w:val="en-GB"/>
        </w:rPr>
        <w:t>Example where principle is</w:t>
      </w:r>
      <w:r w:rsidRPr="00B2685A">
        <w:rPr>
          <w:rFonts w:ascii="Arial" w:hAnsi="Arial"/>
          <w:b/>
          <w:bCs/>
          <w:i/>
          <w:u w:val="single"/>
          <w:lang w:val="en-GB"/>
        </w:rPr>
        <w:t xml:space="preserve"> not </w:t>
      </w:r>
      <w:r w:rsidRPr="00B2685A">
        <w:rPr>
          <w:rFonts w:ascii="Arial" w:hAnsi="Arial"/>
          <w:bCs/>
          <w:i/>
          <w:u w:val="single"/>
          <w:lang w:val="en-GB"/>
        </w:rPr>
        <w:t>applied:</w:t>
      </w:r>
      <w:r w:rsidR="002C63BB">
        <w:rPr>
          <w:rFonts w:ascii="Arial" w:hAnsi="Arial"/>
          <w:bCs/>
          <w:i/>
          <w:u w:val="single"/>
          <w:lang w:val="en-GB"/>
        </w:rPr>
        <w:t xml:space="preserve"> </w:t>
      </w:r>
      <w:r w:rsidRPr="00B2685A">
        <w:rPr>
          <w:rFonts w:ascii="Arial" w:hAnsi="Arial"/>
          <w:bCs/>
          <w:lang w:val="en-GB"/>
        </w:rPr>
        <w:t xml:space="preserve">Girls and boys who are domestic workers and kept inside their employers’ homes do not receive the vaccinations provided to the rest of the community. </w:t>
      </w:r>
    </w:p>
    <w:p w14:paraId="235A9216" w14:textId="77777777" w:rsidR="0065126F" w:rsidRPr="00B2685A" w:rsidRDefault="0065126F" w:rsidP="00B2685A">
      <w:pPr>
        <w:rPr>
          <w:rFonts w:ascii="Arial" w:hAnsi="Arial" w:cs="Arial"/>
          <w:b/>
        </w:rPr>
      </w:pPr>
      <w:r w:rsidRPr="00B2685A">
        <w:rPr>
          <w:rFonts w:ascii="Arial" w:hAnsi="Arial" w:cs="Arial"/>
          <w:b/>
        </w:rPr>
        <w:t>Protect people from physical and psychological harm arising from violence and coercion.</w:t>
      </w:r>
    </w:p>
    <w:p w14:paraId="64A3293C" w14:textId="77777777" w:rsidR="0065126F" w:rsidRPr="00B2685A" w:rsidRDefault="0065126F" w:rsidP="00B2685A">
      <w:pPr>
        <w:rPr>
          <w:rFonts w:ascii="Arial" w:hAnsi="Arial" w:cs="Arial"/>
        </w:rPr>
      </w:pPr>
      <w:r w:rsidRPr="00B2685A">
        <w:rPr>
          <w:rFonts w:ascii="Arial" w:hAnsi="Arial" w:cs="Arial"/>
        </w:rPr>
        <w:t>Children are protected from violence, from being forced or induced to act against their will and from fear of such abuse.</w:t>
      </w:r>
    </w:p>
    <w:p w14:paraId="6271DB6E" w14:textId="7C7EA503" w:rsidR="0065126F" w:rsidRPr="002C63BB" w:rsidRDefault="00B2685A" w:rsidP="00B2685A">
      <w:pPr>
        <w:rPr>
          <w:rFonts w:ascii="Arial" w:hAnsi="Arial"/>
          <w:bCs/>
          <w:i/>
          <w:u w:val="single"/>
          <w:lang w:val="en-GB"/>
        </w:rPr>
      </w:pPr>
      <w:r w:rsidRPr="00B2685A">
        <w:rPr>
          <w:rFonts w:ascii="Arial" w:hAnsi="Arial"/>
          <w:bCs/>
          <w:i/>
          <w:u w:val="single"/>
          <w:lang w:val="en-GB"/>
        </w:rPr>
        <w:t xml:space="preserve">Example where principle is </w:t>
      </w:r>
      <w:r w:rsidRPr="00B2685A">
        <w:rPr>
          <w:rFonts w:ascii="Arial" w:hAnsi="Arial"/>
          <w:b/>
          <w:bCs/>
          <w:i/>
          <w:u w:val="single"/>
          <w:lang w:val="en-GB"/>
        </w:rPr>
        <w:t xml:space="preserve">not </w:t>
      </w:r>
      <w:r w:rsidRPr="00B2685A">
        <w:rPr>
          <w:rFonts w:ascii="Arial" w:hAnsi="Arial"/>
          <w:bCs/>
          <w:i/>
          <w:u w:val="single"/>
          <w:lang w:val="en-GB"/>
        </w:rPr>
        <w:t>applied:</w:t>
      </w:r>
      <w:r w:rsidR="002C63BB">
        <w:rPr>
          <w:rFonts w:ascii="Arial" w:hAnsi="Arial"/>
          <w:bCs/>
          <w:i/>
          <w:u w:val="single"/>
          <w:lang w:val="en-GB"/>
        </w:rPr>
        <w:t xml:space="preserve"> </w:t>
      </w:r>
      <w:r w:rsidRPr="00B2685A">
        <w:rPr>
          <w:rFonts w:ascii="Arial" w:hAnsi="Arial"/>
          <w:bCs/>
          <w:lang w:val="en-GB"/>
        </w:rPr>
        <w:t>Humanitarian workers in a refugee camp demand sex from beneficiaries in return for ration cards.</w:t>
      </w:r>
    </w:p>
    <w:p w14:paraId="44FBF5BC" w14:textId="77777777" w:rsidR="0065126F" w:rsidRPr="00B2685A" w:rsidRDefault="0065126F" w:rsidP="00B2685A">
      <w:pPr>
        <w:rPr>
          <w:rFonts w:ascii="Arial" w:hAnsi="Arial" w:cs="Arial"/>
          <w:b/>
        </w:rPr>
      </w:pPr>
      <w:r w:rsidRPr="00B2685A">
        <w:rPr>
          <w:rFonts w:ascii="Arial" w:hAnsi="Arial" w:cs="Arial"/>
          <w:b/>
        </w:rPr>
        <w:t>Assist people to claim their rights, access available remedies and recover from effects of abuse</w:t>
      </w:r>
    </w:p>
    <w:p w14:paraId="07A30620" w14:textId="65FBECC0" w:rsidR="0065126F" w:rsidRDefault="0065126F" w:rsidP="00B2685A">
      <w:pPr>
        <w:rPr>
          <w:rFonts w:ascii="Arial" w:hAnsi="Arial" w:cs="Arial"/>
        </w:rPr>
      </w:pPr>
      <w:r w:rsidRPr="00B2685A">
        <w:rPr>
          <w:rFonts w:ascii="Arial" w:hAnsi="Arial" w:cs="Arial"/>
        </w:rPr>
        <w:t>Children are assisted to claim their rights, through information, documentation and assistance in seeking remedies.  Children are supported appropriately in recovering from the physical, psychological and social effects of violence and other abuses.</w:t>
      </w:r>
    </w:p>
    <w:p w14:paraId="5777F487" w14:textId="55DBF3E1" w:rsidR="002C63BB" w:rsidRPr="002C63BB" w:rsidRDefault="002C63BB" w:rsidP="00B2685A">
      <w:pPr>
        <w:rPr>
          <w:rFonts w:ascii="Arial" w:hAnsi="Arial"/>
          <w:bCs/>
          <w:i/>
          <w:iCs/>
          <w:u w:val="single"/>
          <w:lang w:val="en-GB"/>
        </w:rPr>
      </w:pPr>
      <w:r w:rsidRPr="002C63BB">
        <w:rPr>
          <w:rFonts w:ascii="Arial" w:hAnsi="Arial"/>
          <w:bCs/>
          <w:i/>
          <w:iCs/>
          <w:u w:val="single"/>
          <w:lang w:val="en-GB"/>
        </w:rPr>
        <w:t xml:space="preserve">Example where principle is </w:t>
      </w:r>
      <w:r w:rsidRPr="002C63BB">
        <w:rPr>
          <w:rFonts w:ascii="Arial" w:hAnsi="Arial"/>
          <w:b/>
          <w:bCs/>
          <w:i/>
          <w:iCs/>
          <w:u w:val="single"/>
          <w:lang w:val="en-GB"/>
        </w:rPr>
        <w:t>no</w:t>
      </w:r>
      <w:r w:rsidRPr="002C63BB">
        <w:rPr>
          <w:rFonts w:ascii="Arial" w:hAnsi="Arial"/>
          <w:bCs/>
          <w:i/>
          <w:iCs/>
          <w:u w:val="single"/>
          <w:lang w:val="en-GB"/>
        </w:rPr>
        <w:t xml:space="preserve">t applied: </w:t>
      </w:r>
      <w:r w:rsidRPr="002C63BB">
        <w:rPr>
          <w:rFonts w:ascii="Arial" w:hAnsi="Arial"/>
          <w:bCs/>
          <w:iCs/>
          <w:lang w:val="en-GB"/>
        </w:rPr>
        <w:t>Children of nomadic people have no documentation or citizenship in a particular country as they move between many.</w:t>
      </w:r>
    </w:p>
    <w:p w14:paraId="142EA96F" w14:textId="77777777" w:rsidR="0065126F" w:rsidRPr="00B2685A" w:rsidRDefault="0065126F" w:rsidP="00B2685A">
      <w:pPr>
        <w:rPr>
          <w:rFonts w:ascii="Arial" w:hAnsi="Arial" w:cs="Arial"/>
          <w:b/>
        </w:rPr>
      </w:pPr>
      <w:r w:rsidRPr="00B2685A">
        <w:rPr>
          <w:rFonts w:ascii="Arial" w:hAnsi="Arial" w:cs="Arial"/>
          <w:b/>
        </w:rPr>
        <w:t>Strengthen child protection systems</w:t>
      </w:r>
    </w:p>
    <w:p w14:paraId="5D26B674" w14:textId="77777777" w:rsidR="0065126F" w:rsidRPr="00B2685A" w:rsidRDefault="0065126F" w:rsidP="00B2685A">
      <w:pPr>
        <w:rPr>
          <w:rFonts w:ascii="Arial" w:hAnsi="Arial" w:cs="Arial"/>
        </w:rPr>
      </w:pPr>
      <w:r w:rsidRPr="00B2685A">
        <w:rPr>
          <w:rFonts w:ascii="Arial" w:hAnsi="Arial" w:cs="Arial"/>
        </w:rPr>
        <w:t>In humanitarian settings, the people, processes, laws, institutions and behaviours that normally protect children – the child protection systems – may have become weakened or ineffective.  The response phase may provide an opportunity to develop and strengthen national child protection systems, including community-based systems.</w:t>
      </w:r>
    </w:p>
    <w:p w14:paraId="313263A6" w14:textId="2D3FE253" w:rsidR="0065126F" w:rsidRPr="00B2685A" w:rsidRDefault="00B2685A" w:rsidP="00B2685A">
      <w:pPr>
        <w:rPr>
          <w:rFonts w:ascii="Arial" w:hAnsi="Arial"/>
          <w:bCs/>
          <w:i/>
          <w:iCs/>
          <w:u w:val="single"/>
          <w:lang w:val="en-GB"/>
        </w:rPr>
      </w:pPr>
      <w:r w:rsidRPr="00B2685A">
        <w:rPr>
          <w:rFonts w:ascii="Arial" w:hAnsi="Arial"/>
          <w:bCs/>
          <w:i/>
          <w:iCs/>
          <w:u w:val="single"/>
          <w:lang w:val="en-GB"/>
        </w:rPr>
        <w:t xml:space="preserve">Example where principle is </w:t>
      </w:r>
      <w:r w:rsidRPr="00B2685A">
        <w:rPr>
          <w:rFonts w:ascii="Arial" w:hAnsi="Arial"/>
          <w:b/>
          <w:bCs/>
          <w:i/>
          <w:iCs/>
          <w:u w:val="single"/>
          <w:lang w:val="en-GB"/>
        </w:rPr>
        <w:t>not</w:t>
      </w:r>
      <w:r w:rsidRPr="00B2685A">
        <w:rPr>
          <w:rFonts w:ascii="Arial" w:hAnsi="Arial"/>
          <w:bCs/>
          <w:i/>
          <w:iCs/>
          <w:u w:val="single"/>
          <w:lang w:val="en-GB"/>
        </w:rPr>
        <w:t xml:space="preserve"> applied:</w:t>
      </w:r>
      <w:r>
        <w:rPr>
          <w:rFonts w:ascii="Arial" w:hAnsi="Arial"/>
          <w:bCs/>
          <w:i/>
          <w:iCs/>
          <w:u w:val="single"/>
          <w:lang w:val="en-GB"/>
        </w:rPr>
        <w:t xml:space="preserve"> </w:t>
      </w:r>
      <w:r w:rsidRPr="00B2685A">
        <w:rPr>
          <w:rFonts w:ascii="Arial" w:hAnsi="Arial"/>
          <w:bCs/>
          <w:iCs/>
          <w:lang w:val="en-GB"/>
        </w:rPr>
        <w:t xml:space="preserve">It is discovered that the social workers responsible for child protection programming in an emergency don’t have child protection training to carry out their duties. </w:t>
      </w:r>
    </w:p>
    <w:p w14:paraId="7525932B" w14:textId="77777777" w:rsidR="0065126F" w:rsidRPr="00B2685A" w:rsidRDefault="0065126F" w:rsidP="00B2685A">
      <w:pPr>
        <w:rPr>
          <w:rFonts w:ascii="Arial" w:hAnsi="Arial" w:cs="Arial"/>
          <w:b/>
        </w:rPr>
      </w:pPr>
      <w:r w:rsidRPr="00B2685A">
        <w:rPr>
          <w:rFonts w:ascii="Arial" w:hAnsi="Arial" w:cs="Arial"/>
          <w:b/>
        </w:rPr>
        <w:t>Strengthen children’s resilience in humanitarian action</w:t>
      </w:r>
    </w:p>
    <w:p w14:paraId="3D8BDDD8" w14:textId="77777777" w:rsidR="0065126F" w:rsidRPr="00B2685A" w:rsidRDefault="0065126F" w:rsidP="00B2685A">
      <w:pPr>
        <w:rPr>
          <w:rFonts w:ascii="Arial" w:hAnsi="Arial" w:cs="Arial"/>
        </w:rPr>
      </w:pPr>
      <w:r w:rsidRPr="00B2685A">
        <w:rPr>
          <w:rFonts w:ascii="Arial" w:hAnsi="Arial" w:cs="Arial"/>
        </w:rPr>
        <w:t>Strengthen protective factors that reinforce children’s resilience, and deal with those that expose children to risk.</w:t>
      </w:r>
    </w:p>
    <w:p w14:paraId="39CA7FCF" w14:textId="5D92D971" w:rsidR="0065126F" w:rsidRPr="00B2685A" w:rsidRDefault="00B2685A" w:rsidP="0065126F">
      <w:pPr>
        <w:rPr>
          <w:rFonts w:ascii="Arial" w:hAnsi="Arial"/>
          <w:i/>
          <w:iCs/>
          <w:u w:val="single"/>
          <w:lang w:val="en-GB"/>
        </w:rPr>
      </w:pPr>
      <w:r w:rsidRPr="00B2685A">
        <w:rPr>
          <w:rFonts w:ascii="Arial" w:hAnsi="Arial"/>
          <w:i/>
          <w:iCs/>
          <w:u w:val="single"/>
          <w:lang w:val="en-GB"/>
        </w:rPr>
        <w:t xml:space="preserve">Example where principle </w:t>
      </w:r>
      <w:r w:rsidRPr="00B2685A">
        <w:rPr>
          <w:rFonts w:ascii="Arial" w:hAnsi="Arial"/>
          <w:b/>
          <w:i/>
          <w:iCs/>
          <w:u w:val="single"/>
          <w:lang w:val="en-GB"/>
        </w:rPr>
        <w:t>is being applied</w:t>
      </w:r>
      <w:r w:rsidRPr="00B2685A">
        <w:rPr>
          <w:rFonts w:ascii="Arial" w:hAnsi="Arial"/>
          <w:i/>
          <w:iCs/>
          <w:u w:val="single"/>
          <w:lang w:val="en-GB"/>
        </w:rPr>
        <w:t>:</w:t>
      </w:r>
      <w:r>
        <w:rPr>
          <w:rFonts w:ascii="Arial" w:hAnsi="Arial"/>
          <w:i/>
          <w:iCs/>
          <w:u w:val="single"/>
          <w:lang w:val="en-GB"/>
        </w:rPr>
        <w:t xml:space="preserve"> </w:t>
      </w:r>
      <w:r w:rsidRPr="00B2685A">
        <w:rPr>
          <w:rFonts w:ascii="Arial" w:hAnsi="Arial"/>
          <w:iCs/>
          <w:lang w:val="en-GB"/>
        </w:rPr>
        <w:t xml:space="preserve">Children who have been displaced by flooding are encouraged to participate in problem solving discussions with their families and communities to identify key needs and </w:t>
      </w:r>
      <w:bookmarkStart w:id="0" w:name="_GoBack"/>
      <w:r w:rsidRPr="00B2685A">
        <w:rPr>
          <w:rFonts w:ascii="Arial" w:hAnsi="Arial"/>
          <w:iCs/>
          <w:lang w:val="en-GB"/>
        </w:rPr>
        <w:t>priorit</w:t>
      </w:r>
      <w:bookmarkEnd w:id="0"/>
      <w:r w:rsidRPr="00B2685A">
        <w:rPr>
          <w:rFonts w:ascii="Arial" w:hAnsi="Arial"/>
          <w:iCs/>
          <w:lang w:val="en-GB"/>
        </w:rPr>
        <w:t>ies as they cope with their displacement.</w:t>
      </w:r>
      <w:r w:rsidR="0065126F" w:rsidRPr="00B2685A">
        <w:rPr>
          <w:rFonts w:ascii="Arial" w:hAnsi="Arial" w:cs="Arial"/>
          <w:b/>
        </w:rPr>
        <w:br w:type="page"/>
      </w:r>
    </w:p>
    <w:p w14:paraId="289607F6" w14:textId="03E5C379" w:rsidR="0065126F" w:rsidRPr="00096983" w:rsidRDefault="00E06CF4" w:rsidP="0065126F">
      <w:pPr>
        <w:rPr>
          <w:rFonts w:ascii="Arial" w:eastAsia="MS Mincho" w:hAnsi="Arial" w:cs="Arial"/>
          <w:b/>
          <w:sz w:val="24"/>
          <w:szCs w:val="24"/>
          <w:lang w:val="en-US"/>
        </w:rPr>
      </w:pPr>
      <w:r>
        <w:rPr>
          <w:rFonts w:ascii="Arial" w:eastAsia="MS Mincho" w:hAnsi="Arial" w:cs="Arial"/>
          <w:b/>
          <w:sz w:val="24"/>
          <w:szCs w:val="24"/>
          <w:lang w:val="en-US"/>
        </w:rPr>
        <w:t>Annex 7</w:t>
      </w:r>
      <w:r w:rsidR="0065126F">
        <w:rPr>
          <w:rFonts w:ascii="Arial" w:eastAsia="MS Mincho" w:hAnsi="Arial" w:cs="Arial"/>
          <w:b/>
          <w:sz w:val="24"/>
          <w:szCs w:val="24"/>
          <w:lang w:val="en-US"/>
        </w:rPr>
        <w:t>. GUIDING</w:t>
      </w:r>
      <w:r w:rsidR="0065126F" w:rsidRPr="007B77FE">
        <w:rPr>
          <w:rFonts w:ascii="Arial" w:eastAsia="MS Mincho" w:hAnsi="Arial" w:cs="Arial"/>
          <w:b/>
          <w:sz w:val="24"/>
          <w:szCs w:val="24"/>
          <w:lang w:val="en-US"/>
        </w:rPr>
        <w:t xml:space="preserve"> PRINCIPLES – exercise</w:t>
      </w:r>
    </w:p>
    <w:p w14:paraId="1EBC2117" w14:textId="29E0DD73" w:rsidR="0065126F" w:rsidRDefault="0065126F" w:rsidP="0065126F">
      <w:pPr>
        <w:pStyle w:val="ListParagraph"/>
        <w:numPr>
          <w:ilvl w:val="0"/>
          <w:numId w:val="10"/>
        </w:numPr>
        <w:ind w:right="403"/>
        <w:rPr>
          <w:rFonts w:ascii="Arial" w:eastAsia="MS Mincho" w:hAnsi="Arial" w:cs="Arial"/>
          <w:lang w:val="en-US"/>
        </w:rPr>
      </w:pPr>
      <w:r w:rsidRPr="00D70391">
        <w:rPr>
          <w:rFonts w:ascii="Arial" w:eastAsia="MS Mincho" w:hAnsi="Arial" w:cs="Arial"/>
          <w:lang w:val="en-US"/>
        </w:rPr>
        <w:t xml:space="preserve">An INGO has begun </w:t>
      </w:r>
      <w:r w:rsidR="00B2685A">
        <w:rPr>
          <w:rFonts w:ascii="Arial" w:eastAsia="MS Mincho" w:hAnsi="Arial" w:cs="Arial"/>
          <w:lang w:val="en-US"/>
        </w:rPr>
        <w:t>a nutri</w:t>
      </w:r>
      <w:r w:rsidRPr="00D70391">
        <w:rPr>
          <w:rFonts w:ascii="Arial" w:eastAsia="MS Mincho" w:hAnsi="Arial" w:cs="Arial"/>
          <w:lang w:val="en-US"/>
        </w:rPr>
        <w:t>tion, recreation and drama project for children affected by armed conflict to help them express their feelings about the war.</w:t>
      </w:r>
    </w:p>
    <w:p w14:paraId="324E3617" w14:textId="77777777" w:rsidR="0065126F" w:rsidRDefault="0065126F" w:rsidP="0065126F">
      <w:pPr>
        <w:pStyle w:val="ListParagraph"/>
        <w:ind w:left="76" w:right="-999"/>
        <w:rPr>
          <w:rFonts w:ascii="Arial" w:eastAsia="MS Mincho" w:hAnsi="Arial" w:cs="Arial"/>
          <w:lang w:val="en-US"/>
        </w:rPr>
      </w:pPr>
    </w:p>
    <w:p w14:paraId="7D7DD5D0" w14:textId="77777777" w:rsidR="0065126F" w:rsidRPr="00244919" w:rsidRDefault="0065126F" w:rsidP="0065126F">
      <w:pPr>
        <w:pStyle w:val="ListParagraph"/>
        <w:ind w:left="76" w:right="-999"/>
        <w:rPr>
          <w:rFonts w:ascii="Arial" w:eastAsia="MS Mincho" w:hAnsi="Arial" w:cs="Arial"/>
          <w:lang w:val="en-US"/>
        </w:rPr>
      </w:pPr>
    </w:p>
    <w:p w14:paraId="5F807503" w14:textId="16D4F09B" w:rsidR="0065126F" w:rsidRPr="00244919" w:rsidRDefault="0065126F" w:rsidP="0065126F">
      <w:pPr>
        <w:ind w:left="-284" w:right="261"/>
        <w:rPr>
          <w:rFonts w:ascii="Arial" w:eastAsia="MS Mincho" w:hAnsi="Arial" w:cs="Arial"/>
          <w:lang w:val="en-US"/>
        </w:rPr>
      </w:pPr>
      <w:r w:rsidRPr="00244919">
        <w:rPr>
          <w:rFonts w:ascii="Arial" w:eastAsia="MS Mincho" w:hAnsi="Arial" w:cs="Arial"/>
          <w:lang w:val="en-US"/>
        </w:rPr>
        <w:t>2.</w:t>
      </w:r>
      <w:r w:rsidRPr="00244919">
        <w:rPr>
          <w:rFonts w:ascii="Arial" w:eastAsia="MS Mincho" w:hAnsi="Arial" w:cs="Arial"/>
          <w:lang w:val="en-US"/>
        </w:rPr>
        <w:tab/>
        <w:t xml:space="preserve">Post-flooding, an INGO started teaching children how to make bricks. What the children really wanted was </w:t>
      </w:r>
      <w:r w:rsidR="00B2685A">
        <w:rPr>
          <w:rFonts w:ascii="Arial" w:eastAsia="MS Mincho" w:hAnsi="Arial" w:cs="Arial"/>
          <w:lang w:val="en-US"/>
        </w:rPr>
        <w:t xml:space="preserve">a program where they </w:t>
      </w:r>
      <w:r w:rsidRPr="00244919">
        <w:rPr>
          <w:rFonts w:ascii="Arial" w:eastAsia="MS Mincho" w:hAnsi="Arial" w:cs="Arial"/>
          <w:lang w:val="en-US"/>
        </w:rPr>
        <w:t xml:space="preserve">use their drama skills to teach their peers and the </w:t>
      </w:r>
      <w:r w:rsidR="00B2685A">
        <w:rPr>
          <w:rFonts w:ascii="Arial" w:eastAsia="MS Mincho" w:hAnsi="Arial" w:cs="Arial"/>
          <w:lang w:val="en-US"/>
        </w:rPr>
        <w:t>community about HIV/AIDS.</w:t>
      </w:r>
    </w:p>
    <w:p w14:paraId="5E15D605" w14:textId="77777777" w:rsidR="0065126F" w:rsidRDefault="0065126F" w:rsidP="0065126F">
      <w:pPr>
        <w:ind w:left="-284" w:right="261"/>
        <w:rPr>
          <w:rFonts w:ascii="Arial" w:eastAsia="MS Mincho" w:hAnsi="Arial" w:cs="Arial"/>
          <w:lang w:val="en-US"/>
        </w:rPr>
      </w:pPr>
    </w:p>
    <w:p w14:paraId="06C0672B" w14:textId="77777777" w:rsidR="0065126F" w:rsidRPr="00B554FA" w:rsidRDefault="0065126F" w:rsidP="0065126F">
      <w:pPr>
        <w:ind w:left="-284" w:right="261"/>
        <w:rPr>
          <w:rFonts w:ascii="Arial" w:eastAsia="MS Mincho" w:hAnsi="Arial" w:cs="Arial"/>
          <w:lang w:val="en-US"/>
        </w:rPr>
      </w:pPr>
    </w:p>
    <w:p w14:paraId="1E429EEF" w14:textId="3068922A" w:rsidR="0065126F" w:rsidRPr="00B554FA" w:rsidRDefault="0065126F" w:rsidP="0065126F">
      <w:pPr>
        <w:ind w:left="-284" w:right="261"/>
        <w:rPr>
          <w:rFonts w:ascii="Arial" w:eastAsia="MS Mincho" w:hAnsi="Arial" w:cs="Arial"/>
          <w:lang w:val="en-US"/>
        </w:rPr>
      </w:pPr>
      <w:r w:rsidRPr="00B554FA">
        <w:rPr>
          <w:rFonts w:ascii="Arial" w:eastAsia="MS Mincho" w:hAnsi="Arial" w:cs="Arial"/>
          <w:lang w:val="en-US"/>
        </w:rPr>
        <w:t>3.</w:t>
      </w:r>
      <w:r w:rsidR="00B2685A">
        <w:rPr>
          <w:rFonts w:ascii="Arial" w:eastAsia="MS Mincho" w:hAnsi="Arial" w:cs="Arial"/>
          <w:lang w:val="en-US"/>
        </w:rPr>
        <w:tab/>
        <w:t xml:space="preserve">A local </w:t>
      </w:r>
      <w:r w:rsidRPr="00B554FA">
        <w:rPr>
          <w:rFonts w:ascii="Arial" w:eastAsia="MS Mincho" w:hAnsi="Arial" w:cs="Arial"/>
          <w:lang w:val="en-US"/>
        </w:rPr>
        <w:t xml:space="preserve">NGO started </w:t>
      </w:r>
      <w:r>
        <w:rPr>
          <w:rFonts w:ascii="Arial" w:eastAsia="MS Mincho" w:hAnsi="Arial" w:cs="Arial"/>
          <w:lang w:val="en-US"/>
        </w:rPr>
        <w:t>connecting</w:t>
      </w:r>
      <w:r w:rsidRPr="00B554FA">
        <w:rPr>
          <w:rFonts w:ascii="Arial" w:eastAsia="MS Mincho" w:hAnsi="Arial" w:cs="Arial"/>
          <w:lang w:val="en-US"/>
        </w:rPr>
        <w:t xml:space="preserve"> </w:t>
      </w:r>
      <w:r>
        <w:rPr>
          <w:rFonts w:ascii="Arial" w:eastAsia="MS Mincho" w:hAnsi="Arial" w:cs="Arial"/>
          <w:lang w:val="en-US"/>
        </w:rPr>
        <w:t>children whose families need</w:t>
      </w:r>
      <w:r w:rsidR="00B2685A">
        <w:rPr>
          <w:rFonts w:ascii="Arial" w:eastAsia="MS Mincho" w:hAnsi="Arial" w:cs="Arial"/>
          <w:lang w:val="en-US"/>
        </w:rPr>
        <w:t>ed</w:t>
      </w:r>
      <w:r>
        <w:rPr>
          <w:rFonts w:ascii="Arial" w:eastAsia="MS Mincho" w:hAnsi="Arial" w:cs="Arial"/>
          <w:lang w:val="en-US"/>
        </w:rPr>
        <w:t xml:space="preserve"> jobs with carpet makers who need</w:t>
      </w:r>
      <w:r w:rsidR="00B2685A">
        <w:rPr>
          <w:rFonts w:ascii="Arial" w:eastAsia="MS Mincho" w:hAnsi="Arial" w:cs="Arial"/>
          <w:lang w:val="en-US"/>
        </w:rPr>
        <w:t>ed</w:t>
      </w:r>
      <w:r w:rsidRPr="00B554FA">
        <w:rPr>
          <w:rFonts w:ascii="Arial" w:eastAsia="MS Mincho" w:hAnsi="Arial" w:cs="Arial"/>
          <w:lang w:val="en-US"/>
        </w:rPr>
        <w:t xml:space="preserve"> </w:t>
      </w:r>
      <w:r>
        <w:rPr>
          <w:rFonts w:ascii="Arial" w:eastAsia="MS Mincho" w:hAnsi="Arial" w:cs="Arial"/>
          <w:lang w:val="en-US"/>
        </w:rPr>
        <w:t>workers. The children now work</w:t>
      </w:r>
      <w:r w:rsidRPr="00B554FA">
        <w:rPr>
          <w:rFonts w:ascii="Arial" w:eastAsia="MS Mincho" w:hAnsi="Arial" w:cs="Arial"/>
          <w:lang w:val="en-US"/>
        </w:rPr>
        <w:t xml:space="preserve"> 11 hours a day making carpets.</w:t>
      </w:r>
    </w:p>
    <w:p w14:paraId="7CD80725" w14:textId="77777777" w:rsidR="0065126F" w:rsidRDefault="0065126F" w:rsidP="0065126F">
      <w:pPr>
        <w:ind w:left="-284" w:right="261"/>
        <w:rPr>
          <w:rFonts w:ascii="Arial" w:eastAsia="MS Mincho" w:hAnsi="Arial" w:cs="Arial"/>
          <w:lang w:val="en-US"/>
        </w:rPr>
      </w:pPr>
    </w:p>
    <w:p w14:paraId="06970BDC" w14:textId="77777777" w:rsidR="0065126F" w:rsidRPr="00B554FA" w:rsidRDefault="0065126F" w:rsidP="0065126F">
      <w:pPr>
        <w:ind w:left="-284" w:right="261"/>
        <w:rPr>
          <w:rFonts w:ascii="Arial" w:eastAsia="MS Mincho" w:hAnsi="Arial" w:cs="Arial"/>
          <w:lang w:val="en-US"/>
        </w:rPr>
      </w:pPr>
    </w:p>
    <w:p w14:paraId="6BAE9C4F" w14:textId="010AB917" w:rsidR="0065126F" w:rsidRDefault="0065126F" w:rsidP="0065126F">
      <w:pPr>
        <w:ind w:left="-284" w:right="261"/>
        <w:rPr>
          <w:rFonts w:ascii="Arial" w:eastAsia="MS Mincho" w:hAnsi="Arial" w:cs="Arial"/>
          <w:lang w:val="en-US"/>
        </w:rPr>
      </w:pPr>
      <w:r w:rsidRPr="00B554FA">
        <w:rPr>
          <w:rFonts w:ascii="Arial" w:eastAsia="MS Mincho" w:hAnsi="Arial" w:cs="Arial"/>
          <w:lang w:val="en-US"/>
        </w:rPr>
        <w:t>4.</w:t>
      </w:r>
      <w:r>
        <w:rPr>
          <w:rFonts w:ascii="Arial" w:eastAsia="MS Mincho" w:hAnsi="Arial" w:cs="Arial"/>
          <w:lang w:val="en-US"/>
        </w:rPr>
        <w:tab/>
      </w:r>
      <w:r w:rsidRPr="00B554FA">
        <w:rPr>
          <w:rFonts w:ascii="Arial" w:eastAsia="MS Mincho" w:hAnsi="Arial" w:cs="Arial"/>
          <w:lang w:val="en-US"/>
        </w:rPr>
        <w:t xml:space="preserve">A 14 year old girl lost everyone in her family </w:t>
      </w:r>
      <w:r w:rsidR="00B2685A">
        <w:rPr>
          <w:rFonts w:ascii="Arial" w:eastAsia="MS Mincho" w:hAnsi="Arial" w:cs="Arial"/>
          <w:lang w:val="en-US"/>
        </w:rPr>
        <w:t xml:space="preserve">in a landslide, </w:t>
      </w:r>
      <w:r w:rsidRPr="00B554FA">
        <w:rPr>
          <w:rFonts w:ascii="Arial" w:eastAsia="MS Mincho" w:hAnsi="Arial" w:cs="Arial"/>
          <w:lang w:val="en-US"/>
        </w:rPr>
        <w:t xml:space="preserve">except her </w:t>
      </w:r>
      <w:r w:rsidR="00B2685A">
        <w:rPr>
          <w:rFonts w:ascii="Arial" w:eastAsia="MS Mincho" w:hAnsi="Arial" w:cs="Arial"/>
          <w:lang w:val="en-US"/>
        </w:rPr>
        <w:t>6 year old sister</w:t>
      </w:r>
      <w:r w:rsidRPr="00B554FA">
        <w:rPr>
          <w:rFonts w:ascii="Arial" w:eastAsia="MS Mincho" w:hAnsi="Arial" w:cs="Arial"/>
          <w:lang w:val="en-US"/>
        </w:rPr>
        <w:t>. The land her family owned and the structures on it survived. Community members who lost their land and homes want to take her family’s land from her because she has no parents.</w:t>
      </w:r>
    </w:p>
    <w:p w14:paraId="24AF750B" w14:textId="77777777" w:rsidR="0065126F" w:rsidRPr="00B554FA" w:rsidRDefault="0065126F" w:rsidP="0065126F">
      <w:pPr>
        <w:ind w:left="-284" w:right="261"/>
        <w:rPr>
          <w:rFonts w:ascii="Arial" w:eastAsia="MS Mincho" w:hAnsi="Arial" w:cs="Arial"/>
          <w:lang w:val="en-US"/>
        </w:rPr>
      </w:pPr>
    </w:p>
    <w:p w14:paraId="7A29E1A9" w14:textId="77777777" w:rsidR="0065126F" w:rsidRPr="00B554FA" w:rsidRDefault="0065126F" w:rsidP="0065126F">
      <w:pPr>
        <w:ind w:left="-284" w:right="261"/>
        <w:rPr>
          <w:rFonts w:ascii="Arial" w:eastAsia="MS Mincho" w:hAnsi="Arial" w:cs="Arial"/>
          <w:lang w:val="en-US"/>
        </w:rPr>
      </w:pPr>
      <w:r w:rsidRPr="00B554FA">
        <w:rPr>
          <w:rFonts w:ascii="Arial" w:eastAsia="MS Mincho" w:hAnsi="Arial" w:cs="Arial"/>
          <w:lang w:val="en-US"/>
        </w:rPr>
        <w:t>5.</w:t>
      </w:r>
      <w:r>
        <w:rPr>
          <w:rFonts w:ascii="Arial" w:eastAsia="MS Mincho" w:hAnsi="Arial" w:cs="Arial"/>
          <w:lang w:val="en-US"/>
        </w:rPr>
        <w:tab/>
      </w:r>
      <w:r w:rsidRPr="00B554FA">
        <w:rPr>
          <w:rFonts w:ascii="Arial" w:eastAsia="MS Mincho" w:hAnsi="Arial" w:cs="Arial"/>
          <w:lang w:val="en-US"/>
        </w:rPr>
        <w:t>Women and girls sell sex for food and protection.</w:t>
      </w:r>
    </w:p>
    <w:p w14:paraId="33C31937" w14:textId="77777777" w:rsidR="0065126F" w:rsidRPr="00B554FA" w:rsidRDefault="0065126F" w:rsidP="0065126F">
      <w:pPr>
        <w:ind w:left="-284" w:right="261"/>
        <w:rPr>
          <w:rFonts w:ascii="Arial" w:eastAsia="MS Mincho" w:hAnsi="Arial" w:cs="Arial"/>
          <w:lang w:val="en-US"/>
        </w:rPr>
      </w:pPr>
    </w:p>
    <w:p w14:paraId="5EAB2088" w14:textId="77777777" w:rsidR="0065126F" w:rsidRPr="00B554FA" w:rsidRDefault="0065126F" w:rsidP="0065126F">
      <w:pPr>
        <w:ind w:left="-284" w:right="261"/>
        <w:rPr>
          <w:rFonts w:ascii="Arial" w:eastAsia="MS Mincho" w:hAnsi="Arial" w:cs="Arial"/>
          <w:lang w:val="en-US"/>
        </w:rPr>
      </w:pPr>
      <w:r w:rsidRPr="00B554FA">
        <w:rPr>
          <w:rFonts w:ascii="Arial" w:eastAsia="MS Mincho" w:hAnsi="Arial" w:cs="Arial"/>
          <w:lang w:val="en-US"/>
        </w:rPr>
        <w:t>6.</w:t>
      </w:r>
      <w:r>
        <w:rPr>
          <w:rFonts w:ascii="Arial" w:eastAsia="MS Mincho" w:hAnsi="Arial" w:cs="Arial"/>
          <w:lang w:val="en-US"/>
        </w:rPr>
        <w:tab/>
      </w:r>
      <w:r w:rsidRPr="00B554FA">
        <w:rPr>
          <w:rFonts w:ascii="Arial" w:eastAsia="MS Mincho" w:hAnsi="Arial" w:cs="Arial"/>
          <w:lang w:val="en-US"/>
        </w:rPr>
        <w:t>Child-friendly spaces are established in an area where one ethnic group is dominant. Children from other groups don’t dare to attend.</w:t>
      </w:r>
    </w:p>
    <w:p w14:paraId="660BDB2B" w14:textId="77777777" w:rsidR="0065126F" w:rsidRPr="00B554FA" w:rsidRDefault="0065126F" w:rsidP="0065126F">
      <w:pPr>
        <w:ind w:left="-284" w:right="261"/>
        <w:rPr>
          <w:rFonts w:ascii="Arial" w:eastAsia="MS Mincho" w:hAnsi="Arial" w:cs="Arial"/>
          <w:lang w:val="en-US"/>
        </w:rPr>
      </w:pPr>
    </w:p>
    <w:p w14:paraId="6FE3F1AF" w14:textId="77777777" w:rsidR="0065126F" w:rsidRPr="00B554FA" w:rsidRDefault="0065126F" w:rsidP="0065126F">
      <w:pPr>
        <w:ind w:left="-284" w:right="261"/>
        <w:rPr>
          <w:rFonts w:ascii="Arial" w:eastAsia="MS Mincho" w:hAnsi="Arial" w:cs="Arial"/>
          <w:lang w:val="en-US"/>
        </w:rPr>
      </w:pPr>
      <w:r w:rsidRPr="00B554FA">
        <w:rPr>
          <w:rFonts w:ascii="Arial" w:eastAsia="MS Mincho" w:hAnsi="Arial" w:cs="Arial"/>
          <w:lang w:val="en-US"/>
        </w:rPr>
        <w:t>7.</w:t>
      </w:r>
      <w:r>
        <w:rPr>
          <w:rFonts w:ascii="Arial" w:eastAsia="MS Mincho" w:hAnsi="Arial" w:cs="Arial"/>
          <w:lang w:val="en-US"/>
        </w:rPr>
        <w:tab/>
      </w:r>
      <w:r w:rsidRPr="00B554FA">
        <w:rPr>
          <w:rFonts w:ascii="Arial" w:eastAsia="MS Mincho" w:hAnsi="Arial" w:cs="Arial"/>
          <w:lang w:val="en-US"/>
        </w:rPr>
        <w:t xml:space="preserve">Unaccompanied children are adopted internationally or living in orphanages. Later it </w:t>
      </w:r>
      <w:r>
        <w:rPr>
          <w:rFonts w:ascii="Arial" w:eastAsia="MS Mincho" w:hAnsi="Arial" w:cs="Arial"/>
          <w:lang w:val="en-US"/>
        </w:rPr>
        <w:t>was clear</w:t>
      </w:r>
      <w:r w:rsidRPr="00B554FA">
        <w:rPr>
          <w:rFonts w:ascii="Arial" w:eastAsia="MS Mincho" w:hAnsi="Arial" w:cs="Arial"/>
          <w:lang w:val="en-US"/>
        </w:rPr>
        <w:t xml:space="preserve"> that in fact they had relatives looking for them.</w:t>
      </w:r>
    </w:p>
    <w:p w14:paraId="16BBCA73" w14:textId="77777777" w:rsidR="0065126F" w:rsidRPr="00B554FA" w:rsidRDefault="0065126F" w:rsidP="0065126F">
      <w:pPr>
        <w:ind w:left="-284" w:right="261"/>
        <w:rPr>
          <w:rFonts w:ascii="Arial" w:eastAsia="MS Mincho" w:hAnsi="Arial" w:cs="Arial"/>
          <w:lang w:val="en-US"/>
        </w:rPr>
      </w:pPr>
    </w:p>
    <w:p w14:paraId="3D526BA1" w14:textId="77777777" w:rsidR="0065126F" w:rsidRDefault="0065126F" w:rsidP="0065126F">
      <w:pPr>
        <w:ind w:left="-284" w:right="261"/>
        <w:rPr>
          <w:rFonts w:ascii="Arial" w:eastAsia="MS Mincho" w:hAnsi="Arial" w:cs="Arial"/>
          <w:lang w:val="en-US"/>
        </w:rPr>
      </w:pPr>
      <w:r w:rsidRPr="00B554FA">
        <w:rPr>
          <w:rFonts w:ascii="Arial" w:eastAsia="MS Mincho" w:hAnsi="Arial" w:cs="Arial"/>
          <w:lang w:val="en-US"/>
        </w:rPr>
        <w:t>8.</w:t>
      </w:r>
      <w:r>
        <w:rPr>
          <w:rFonts w:ascii="Arial" w:eastAsia="MS Mincho" w:hAnsi="Arial" w:cs="Arial"/>
          <w:lang w:val="en-US"/>
        </w:rPr>
        <w:tab/>
      </w:r>
      <w:r w:rsidRPr="00B554FA">
        <w:rPr>
          <w:rFonts w:ascii="Arial" w:eastAsia="MS Mincho" w:hAnsi="Arial" w:cs="Arial"/>
          <w:lang w:val="en-US"/>
        </w:rPr>
        <w:t>In child-friendly spaces and schools, facilitators and teachers teach children conflict resolution skills.</w:t>
      </w:r>
    </w:p>
    <w:p w14:paraId="1DF7CEC4" w14:textId="77777777" w:rsidR="0065126F" w:rsidRPr="00B554FA" w:rsidRDefault="0065126F" w:rsidP="0065126F">
      <w:pPr>
        <w:ind w:left="-284" w:right="261"/>
        <w:rPr>
          <w:rFonts w:ascii="Arial" w:eastAsia="MS Mincho" w:hAnsi="Arial" w:cs="Arial"/>
          <w:lang w:val="en-US"/>
        </w:rPr>
      </w:pPr>
    </w:p>
    <w:p w14:paraId="46C3EF6C" w14:textId="77777777" w:rsidR="0065126F" w:rsidRDefault="0065126F" w:rsidP="0065126F">
      <w:pPr>
        <w:ind w:left="-284" w:right="261"/>
        <w:rPr>
          <w:rFonts w:ascii="Arial" w:eastAsia="MS Mincho" w:hAnsi="Arial" w:cs="Arial"/>
          <w:lang w:val="en-US"/>
        </w:rPr>
      </w:pPr>
      <w:r w:rsidRPr="00B554FA">
        <w:rPr>
          <w:rFonts w:ascii="Arial" w:eastAsia="MS Mincho" w:hAnsi="Arial" w:cs="Arial"/>
          <w:lang w:val="en-US"/>
        </w:rPr>
        <w:t>9.</w:t>
      </w:r>
      <w:r>
        <w:rPr>
          <w:rFonts w:ascii="Arial" w:eastAsia="MS Mincho" w:hAnsi="Arial" w:cs="Arial"/>
          <w:lang w:val="en-US"/>
        </w:rPr>
        <w:tab/>
      </w:r>
      <w:r w:rsidRPr="00B554FA">
        <w:rPr>
          <w:rFonts w:ascii="Arial" w:eastAsia="MS Mincho" w:hAnsi="Arial" w:cs="Arial"/>
          <w:lang w:val="en-US"/>
        </w:rPr>
        <w:t xml:space="preserve">Humanitarian agencies set up health clinics in the IDP camp, so people stopped using local health facilities. Then funding stopped and </w:t>
      </w:r>
      <w:r>
        <w:rPr>
          <w:rFonts w:ascii="Arial" w:eastAsia="MS Mincho" w:hAnsi="Arial" w:cs="Arial"/>
          <w:lang w:val="en-US"/>
        </w:rPr>
        <w:t xml:space="preserve">the </w:t>
      </w:r>
      <w:r w:rsidRPr="00B554FA">
        <w:rPr>
          <w:rFonts w:ascii="Arial" w:eastAsia="MS Mincho" w:hAnsi="Arial" w:cs="Arial"/>
          <w:lang w:val="en-US"/>
        </w:rPr>
        <w:t>agencies left.</w:t>
      </w:r>
    </w:p>
    <w:p w14:paraId="65C4E13E" w14:textId="77777777" w:rsidR="0065126F" w:rsidRPr="00B554FA" w:rsidRDefault="0065126F" w:rsidP="0065126F">
      <w:pPr>
        <w:ind w:left="-284" w:right="261"/>
        <w:rPr>
          <w:rFonts w:ascii="Arial" w:eastAsia="MS Mincho" w:hAnsi="Arial" w:cs="Arial"/>
          <w:lang w:val="en-US"/>
        </w:rPr>
      </w:pPr>
    </w:p>
    <w:p w14:paraId="4D01EDA6" w14:textId="136B52AB" w:rsidR="0065126F" w:rsidRPr="00096983" w:rsidRDefault="0065126F" w:rsidP="0065126F">
      <w:pPr>
        <w:ind w:left="-284" w:right="261"/>
        <w:rPr>
          <w:rFonts w:ascii="Arial" w:eastAsia="MS Mincho" w:hAnsi="Arial" w:cs="Arial"/>
          <w:lang w:val="en-US"/>
        </w:rPr>
      </w:pPr>
      <w:r w:rsidRPr="00B554FA">
        <w:rPr>
          <w:rFonts w:ascii="Arial" w:eastAsia="MS Mincho" w:hAnsi="Arial" w:cs="Arial"/>
          <w:lang w:val="en-US"/>
        </w:rPr>
        <w:t>10.</w:t>
      </w:r>
      <w:r>
        <w:rPr>
          <w:rFonts w:ascii="Arial" w:eastAsia="MS Mincho" w:hAnsi="Arial" w:cs="Arial"/>
          <w:lang w:val="en-US"/>
        </w:rPr>
        <w:t xml:space="preserve"> </w:t>
      </w:r>
      <w:r w:rsidRPr="00B554FA">
        <w:rPr>
          <w:rFonts w:ascii="Arial" w:eastAsia="MS Mincho" w:hAnsi="Arial" w:cs="Arial"/>
          <w:lang w:val="en-US"/>
        </w:rPr>
        <w:t>Through discussions with communities</w:t>
      </w:r>
      <w:r w:rsidR="00B2685A">
        <w:rPr>
          <w:rFonts w:ascii="Arial" w:eastAsia="MS Mincho" w:hAnsi="Arial" w:cs="Arial"/>
          <w:lang w:val="en-US"/>
        </w:rPr>
        <w:t>,</w:t>
      </w:r>
      <w:r w:rsidRPr="00B554FA">
        <w:rPr>
          <w:rFonts w:ascii="Arial" w:eastAsia="MS Mincho" w:hAnsi="Arial" w:cs="Arial"/>
          <w:lang w:val="en-US"/>
        </w:rPr>
        <w:t xml:space="preserve"> it was clear that separated children did not get food rations, as community leaders said it wasn’t needed.</w:t>
      </w:r>
      <w:r>
        <w:rPr>
          <w:rFonts w:ascii="Arial" w:hAnsi="Arial" w:cs="Arial"/>
          <w:b/>
        </w:rPr>
        <w:br w:type="page"/>
      </w:r>
    </w:p>
    <w:p w14:paraId="5E06E93F" w14:textId="3599B804" w:rsidR="0065126F" w:rsidRPr="007B77FE" w:rsidRDefault="00E06CF4" w:rsidP="0065126F">
      <w:pPr>
        <w:rPr>
          <w:rFonts w:ascii="Arial" w:hAnsi="Arial" w:cs="Arial"/>
          <w:b/>
          <w:sz w:val="24"/>
          <w:szCs w:val="24"/>
        </w:rPr>
      </w:pPr>
      <w:r>
        <w:rPr>
          <w:rFonts w:ascii="Arial" w:hAnsi="Arial" w:cs="Arial"/>
          <w:b/>
          <w:sz w:val="24"/>
          <w:szCs w:val="24"/>
        </w:rPr>
        <w:t>Annex 8</w:t>
      </w:r>
      <w:r w:rsidR="0065126F">
        <w:rPr>
          <w:rFonts w:ascii="Arial" w:hAnsi="Arial" w:cs="Arial"/>
          <w:b/>
          <w:sz w:val="24"/>
          <w:szCs w:val="24"/>
        </w:rPr>
        <w:t xml:space="preserve">. </w:t>
      </w:r>
      <w:r w:rsidR="0065126F" w:rsidRPr="007B77FE">
        <w:rPr>
          <w:rFonts w:ascii="Arial" w:hAnsi="Arial" w:cs="Arial"/>
          <w:b/>
          <w:sz w:val="24"/>
          <w:szCs w:val="24"/>
        </w:rPr>
        <w:t>Child Protection Minimum Standards Workshop</w:t>
      </w:r>
      <w:r w:rsidR="0065126F">
        <w:rPr>
          <w:rFonts w:ascii="Arial" w:hAnsi="Arial" w:cs="Arial"/>
          <w:b/>
          <w:sz w:val="24"/>
          <w:szCs w:val="24"/>
        </w:rPr>
        <w:t xml:space="preserve"> – Day One Evaluation Form</w:t>
      </w:r>
    </w:p>
    <w:p w14:paraId="4A2EFDF6" w14:textId="77777777" w:rsidR="0065126F" w:rsidRPr="00074CEC" w:rsidRDefault="0065126F" w:rsidP="0065126F">
      <w:pPr>
        <w:rPr>
          <w:rFonts w:ascii="Arial" w:hAnsi="Arial" w:cs="Arial"/>
        </w:rPr>
      </w:pPr>
      <w:r w:rsidRPr="00074CEC">
        <w:rPr>
          <w:rFonts w:ascii="Arial" w:hAnsi="Arial" w:cs="Arial"/>
        </w:rPr>
        <w:t>(Location)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(Date)</w:t>
      </w:r>
    </w:p>
    <w:p w14:paraId="07D1ABAD" w14:textId="77777777" w:rsidR="0065126F" w:rsidRPr="00B57003" w:rsidRDefault="0065126F" w:rsidP="0065126F">
      <w:pPr>
        <w:pStyle w:val="ListParagraph"/>
        <w:numPr>
          <w:ilvl w:val="0"/>
          <w:numId w:val="1"/>
        </w:numPr>
        <w:rPr>
          <w:rFonts w:ascii="Arial" w:hAnsi="Arial" w:cs="Arial"/>
        </w:rPr>
      </w:pPr>
      <w:r>
        <w:rPr>
          <w:rFonts w:ascii="Arial" w:hAnsi="Arial" w:cs="Arial"/>
        </w:rPr>
        <w:t xml:space="preserve"> </w:t>
      </w:r>
      <w:r w:rsidRPr="00B57003">
        <w:rPr>
          <w:rFonts w:ascii="Arial" w:hAnsi="Arial" w:cs="Arial"/>
        </w:rPr>
        <w:t>The location of the workshop and the rooms are</w:t>
      </w:r>
    </w:p>
    <w:p w14:paraId="11B3AF24"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3552C0C2" w14:textId="77777777" w:rsidR="0065126F" w:rsidRPr="00B57003" w:rsidRDefault="0065126F" w:rsidP="0065126F">
      <w:pPr>
        <w:pStyle w:val="ListParagraph"/>
        <w:numPr>
          <w:ilvl w:val="0"/>
          <w:numId w:val="1"/>
        </w:numPr>
        <w:rPr>
          <w:rFonts w:ascii="Arial" w:hAnsi="Arial" w:cs="Arial"/>
        </w:rPr>
      </w:pPr>
      <w:r w:rsidRPr="00B57003">
        <w:rPr>
          <w:rFonts w:ascii="Arial" w:hAnsi="Arial" w:cs="Arial"/>
        </w:rPr>
        <w:t>The size of the group is</w:t>
      </w:r>
      <w:r>
        <w:rPr>
          <w:rFonts w:ascii="Arial" w:hAnsi="Arial" w:cs="Arial"/>
        </w:rPr>
        <w:t xml:space="preserve"> (circle one)</w:t>
      </w:r>
    </w:p>
    <w:p w14:paraId="42B9B3A9" w14:textId="77777777" w:rsidR="0065126F" w:rsidRPr="00B57003" w:rsidRDefault="0065126F" w:rsidP="0065126F">
      <w:pPr>
        <w:rPr>
          <w:rFonts w:ascii="Arial" w:hAnsi="Arial" w:cs="Arial"/>
          <w:u w:val="single"/>
        </w:rPr>
      </w:pPr>
      <w:r w:rsidRPr="00B57003">
        <w:rPr>
          <w:rFonts w:ascii="Arial" w:hAnsi="Arial" w:cs="Arial"/>
          <w:u w:val="single"/>
        </w:rPr>
        <w:t>Too Large</w:t>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t>Just Right</w:t>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t>Too Small</w:t>
      </w:r>
    </w:p>
    <w:p w14:paraId="692E246C" w14:textId="77777777" w:rsidR="0065126F" w:rsidRDefault="0065126F" w:rsidP="0065126F">
      <w:pPr>
        <w:rPr>
          <w:rFonts w:ascii="Arial" w:hAnsi="Arial" w:cs="Arial"/>
        </w:rPr>
      </w:pPr>
      <w:r>
        <w:rPr>
          <w:rFonts w:ascii="Arial" w:hAnsi="Arial" w:cs="Arial"/>
        </w:rPr>
        <w:t>1</w:t>
      </w:r>
      <w:r>
        <w:rPr>
          <w:rFonts w:ascii="Arial" w:hAnsi="Arial" w:cs="Arial"/>
        </w:rPr>
        <w:tab/>
      </w:r>
      <w:r>
        <w:rPr>
          <w:rFonts w:ascii="Arial" w:hAnsi="Arial" w:cs="Arial"/>
        </w:rPr>
        <w:tab/>
      </w:r>
      <w:r>
        <w:rPr>
          <w:rFonts w:ascii="Arial" w:hAnsi="Arial" w:cs="Arial"/>
        </w:rPr>
        <w:tab/>
        <w:t>2</w:t>
      </w:r>
      <w:r>
        <w:rPr>
          <w:rFonts w:ascii="Arial" w:hAnsi="Arial" w:cs="Arial"/>
        </w:rPr>
        <w:tab/>
      </w:r>
      <w:r>
        <w:rPr>
          <w:rFonts w:ascii="Arial" w:hAnsi="Arial" w:cs="Arial"/>
        </w:rPr>
        <w:tab/>
      </w:r>
      <w:r>
        <w:rPr>
          <w:rFonts w:ascii="Arial" w:hAnsi="Arial" w:cs="Arial"/>
        </w:rPr>
        <w:tab/>
        <w:t>3</w:t>
      </w:r>
      <w:r>
        <w:rPr>
          <w:rFonts w:ascii="Arial" w:hAnsi="Arial" w:cs="Arial"/>
        </w:rPr>
        <w:tab/>
      </w:r>
      <w:r>
        <w:rPr>
          <w:rFonts w:ascii="Arial" w:hAnsi="Arial" w:cs="Arial"/>
        </w:rPr>
        <w:tab/>
        <w:t>4</w:t>
      </w:r>
      <w:r>
        <w:rPr>
          <w:rFonts w:ascii="Arial" w:hAnsi="Arial" w:cs="Arial"/>
        </w:rPr>
        <w:tab/>
      </w:r>
      <w:r>
        <w:rPr>
          <w:rFonts w:ascii="Arial" w:hAnsi="Arial" w:cs="Arial"/>
        </w:rPr>
        <w:tab/>
      </w:r>
      <w:r>
        <w:rPr>
          <w:rFonts w:ascii="Arial" w:hAnsi="Arial" w:cs="Arial"/>
        </w:rPr>
        <w:tab/>
        <w:t>5</w:t>
      </w:r>
    </w:p>
    <w:p w14:paraId="2A382EC2" w14:textId="77777777" w:rsidR="0065126F" w:rsidRPr="00B57003" w:rsidRDefault="0065126F" w:rsidP="0065126F">
      <w:pPr>
        <w:pStyle w:val="ListParagraph"/>
        <w:numPr>
          <w:ilvl w:val="0"/>
          <w:numId w:val="1"/>
        </w:numPr>
        <w:rPr>
          <w:rFonts w:ascii="Arial" w:hAnsi="Arial" w:cs="Arial"/>
        </w:rPr>
      </w:pPr>
      <w:r w:rsidRPr="00B57003">
        <w:rPr>
          <w:rFonts w:ascii="Arial" w:hAnsi="Arial" w:cs="Arial"/>
        </w:rPr>
        <w:t>The pace of the workshop was</w:t>
      </w:r>
      <w:r>
        <w:rPr>
          <w:rFonts w:ascii="Arial" w:hAnsi="Arial" w:cs="Arial"/>
        </w:rPr>
        <w:t xml:space="preserve"> (circle one)</w:t>
      </w:r>
    </w:p>
    <w:p w14:paraId="4866950E" w14:textId="77777777" w:rsidR="0065126F" w:rsidRPr="00B57003" w:rsidRDefault="0065126F" w:rsidP="0065126F">
      <w:pPr>
        <w:rPr>
          <w:rFonts w:ascii="Arial" w:hAnsi="Arial" w:cs="Arial"/>
          <w:u w:val="single"/>
        </w:rPr>
      </w:pPr>
      <w:r w:rsidRPr="00B57003">
        <w:rPr>
          <w:rFonts w:ascii="Arial" w:hAnsi="Arial" w:cs="Arial"/>
          <w:u w:val="single"/>
        </w:rPr>
        <w:t>Too Fast</w:t>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t>Just Right</w:t>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r>
      <w:r w:rsidRPr="00B57003">
        <w:rPr>
          <w:rFonts w:ascii="Arial" w:hAnsi="Arial" w:cs="Arial"/>
          <w:u w:val="single"/>
        </w:rPr>
        <w:tab/>
        <w:t>Too Slow</w:t>
      </w:r>
    </w:p>
    <w:p w14:paraId="227105FE" w14:textId="77777777" w:rsidR="0065126F" w:rsidRDefault="0065126F" w:rsidP="0065126F">
      <w:pPr>
        <w:rPr>
          <w:rFonts w:ascii="Arial" w:hAnsi="Arial" w:cs="Arial"/>
        </w:rPr>
      </w:pPr>
      <w:r>
        <w:rPr>
          <w:rFonts w:ascii="Arial" w:hAnsi="Arial" w:cs="Arial"/>
        </w:rPr>
        <w:t>1</w:t>
      </w:r>
      <w:r>
        <w:rPr>
          <w:rFonts w:ascii="Arial" w:hAnsi="Arial" w:cs="Arial"/>
        </w:rPr>
        <w:tab/>
      </w:r>
      <w:r>
        <w:rPr>
          <w:rFonts w:ascii="Arial" w:hAnsi="Arial" w:cs="Arial"/>
        </w:rPr>
        <w:tab/>
      </w:r>
      <w:r>
        <w:rPr>
          <w:rFonts w:ascii="Arial" w:hAnsi="Arial" w:cs="Arial"/>
        </w:rPr>
        <w:tab/>
        <w:t>2</w:t>
      </w:r>
      <w:r>
        <w:rPr>
          <w:rFonts w:ascii="Arial" w:hAnsi="Arial" w:cs="Arial"/>
        </w:rPr>
        <w:tab/>
      </w:r>
      <w:r>
        <w:rPr>
          <w:rFonts w:ascii="Arial" w:hAnsi="Arial" w:cs="Arial"/>
        </w:rPr>
        <w:tab/>
      </w:r>
      <w:r>
        <w:rPr>
          <w:rFonts w:ascii="Arial" w:hAnsi="Arial" w:cs="Arial"/>
        </w:rPr>
        <w:tab/>
        <w:t>3</w:t>
      </w:r>
      <w:r>
        <w:rPr>
          <w:rFonts w:ascii="Arial" w:hAnsi="Arial" w:cs="Arial"/>
        </w:rPr>
        <w:tab/>
      </w:r>
      <w:r>
        <w:rPr>
          <w:rFonts w:ascii="Arial" w:hAnsi="Arial" w:cs="Arial"/>
        </w:rPr>
        <w:tab/>
        <w:t>4</w:t>
      </w:r>
      <w:r>
        <w:rPr>
          <w:rFonts w:ascii="Arial" w:hAnsi="Arial" w:cs="Arial"/>
        </w:rPr>
        <w:tab/>
      </w:r>
      <w:r>
        <w:rPr>
          <w:rFonts w:ascii="Arial" w:hAnsi="Arial" w:cs="Arial"/>
        </w:rPr>
        <w:tab/>
      </w:r>
      <w:r>
        <w:rPr>
          <w:rFonts w:ascii="Arial" w:hAnsi="Arial" w:cs="Arial"/>
        </w:rPr>
        <w:tab/>
        <w:t>5</w:t>
      </w:r>
    </w:p>
    <w:p w14:paraId="64FF94D2" w14:textId="77777777" w:rsidR="0065126F" w:rsidRPr="00B57003" w:rsidRDefault="0065126F" w:rsidP="0065126F">
      <w:pPr>
        <w:pStyle w:val="ListParagraph"/>
        <w:numPr>
          <w:ilvl w:val="0"/>
          <w:numId w:val="1"/>
        </w:numPr>
        <w:rPr>
          <w:rFonts w:ascii="Arial" w:hAnsi="Arial" w:cs="Arial"/>
        </w:rPr>
      </w:pPr>
      <w:r w:rsidRPr="00B57003">
        <w:rPr>
          <w:rFonts w:ascii="Arial" w:hAnsi="Arial" w:cs="Arial"/>
        </w:rPr>
        <w:t xml:space="preserve">The </w:t>
      </w:r>
      <w:r>
        <w:rPr>
          <w:rFonts w:ascii="Arial" w:hAnsi="Arial" w:cs="Arial"/>
        </w:rPr>
        <w:t>session</w:t>
      </w:r>
      <w:r w:rsidRPr="00B57003">
        <w:rPr>
          <w:rFonts w:ascii="Arial" w:hAnsi="Arial" w:cs="Arial"/>
        </w:rPr>
        <w:t xml:space="preserve"> I found most informative</w:t>
      </w:r>
      <w:r>
        <w:rPr>
          <w:rFonts w:ascii="Arial" w:hAnsi="Arial" w:cs="Arial"/>
        </w:rPr>
        <w:t>/enjoyable</w:t>
      </w:r>
      <w:r w:rsidRPr="00B57003">
        <w:rPr>
          <w:rFonts w:ascii="Arial" w:hAnsi="Arial" w:cs="Arial"/>
        </w:rPr>
        <w:t xml:space="preserve"> today was</w:t>
      </w:r>
    </w:p>
    <w:p w14:paraId="3BFD3B4B"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7CD88183"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18ED738E"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6876D6E4" w14:textId="77777777" w:rsidR="0065126F" w:rsidRPr="00B57003" w:rsidRDefault="0065126F" w:rsidP="0065126F">
      <w:pPr>
        <w:pStyle w:val="ListParagraph"/>
        <w:numPr>
          <w:ilvl w:val="0"/>
          <w:numId w:val="1"/>
        </w:numPr>
        <w:rPr>
          <w:rFonts w:ascii="Arial" w:hAnsi="Arial" w:cs="Arial"/>
        </w:rPr>
      </w:pPr>
      <w:r w:rsidRPr="00B57003">
        <w:rPr>
          <w:rFonts w:ascii="Arial" w:hAnsi="Arial" w:cs="Arial"/>
        </w:rPr>
        <w:t xml:space="preserve">The </w:t>
      </w:r>
      <w:r>
        <w:rPr>
          <w:rFonts w:ascii="Arial" w:hAnsi="Arial" w:cs="Arial"/>
        </w:rPr>
        <w:t>session</w:t>
      </w:r>
      <w:r w:rsidRPr="00B57003">
        <w:rPr>
          <w:rFonts w:ascii="Arial" w:hAnsi="Arial" w:cs="Arial"/>
        </w:rPr>
        <w:t xml:space="preserve"> I found least useful or confusing was</w:t>
      </w:r>
    </w:p>
    <w:p w14:paraId="321ECD88"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62BFB90A"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702A9E47" w14:textId="77777777" w:rsidR="0065126F" w:rsidRPr="00B57003" w:rsidRDefault="0065126F" w:rsidP="0065126F">
      <w:pPr>
        <w:rPr>
          <w:rFonts w:ascii="Arial" w:hAnsi="Arial" w:cs="Arial"/>
        </w:rPr>
      </w:pPr>
      <w:r>
        <w:rPr>
          <w:rFonts w:ascii="Arial" w:hAnsi="Arial" w:cs="Arial"/>
        </w:rPr>
        <w:t>_______________________________________________________________________</w:t>
      </w:r>
    </w:p>
    <w:p w14:paraId="2E070E58" w14:textId="77777777" w:rsidR="0065126F" w:rsidRDefault="0065126F" w:rsidP="0065126F">
      <w:pPr>
        <w:pStyle w:val="ListParagraph"/>
        <w:numPr>
          <w:ilvl w:val="0"/>
          <w:numId w:val="1"/>
        </w:numPr>
        <w:rPr>
          <w:rFonts w:ascii="Arial" w:hAnsi="Arial" w:cs="Arial"/>
        </w:rPr>
      </w:pPr>
      <w:r>
        <w:rPr>
          <w:rFonts w:ascii="Arial" w:hAnsi="Arial" w:cs="Arial"/>
        </w:rPr>
        <w:t xml:space="preserve">It would have helped me to attend a longer / pre-workshop orientation on the Child </w:t>
      </w:r>
    </w:p>
    <w:p w14:paraId="5FBE05E2" w14:textId="77777777" w:rsidR="0065126F" w:rsidRPr="007C10DF" w:rsidRDefault="0065126F" w:rsidP="0065126F">
      <w:pPr>
        <w:pStyle w:val="ListParagraph"/>
        <w:rPr>
          <w:rFonts w:ascii="Arial" w:hAnsi="Arial" w:cs="Arial"/>
        </w:rPr>
      </w:pPr>
      <w:r>
        <w:rPr>
          <w:rFonts w:ascii="Arial" w:hAnsi="Arial" w:cs="Arial"/>
        </w:rPr>
        <w:t xml:space="preserve">Protection in Emergencies or the </w:t>
      </w:r>
      <w:r w:rsidRPr="007C10DF">
        <w:rPr>
          <w:rFonts w:ascii="Arial" w:hAnsi="Arial" w:cs="Arial"/>
        </w:rPr>
        <w:t>Minimum Standards.</w:t>
      </w:r>
      <w:r w:rsidRPr="007C10DF">
        <w:rPr>
          <w:rFonts w:ascii="Arial" w:hAnsi="Arial" w:cs="Arial"/>
        </w:rPr>
        <w:tab/>
      </w:r>
      <w:r w:rsidRPr="007C10DF">
        <w:rPr>
          <w:rFonts w:ascii="Arial" w:hAnsi="Arial" w:cs="Arial"/>
        </w:rPr>
        <w:tab/>
      </w:r>
      <w:r w:rsidRPr="007C10DF">
        <w:rPr>
          <w:rFonts w:ascii="Arial" w:hAnsi="Arial" w:cs="Arial"/>
        </w:rPr>
        <w:tab/>
      </w:r>
      <w:r w:rsidRPr="007C10DF">
        <w:rPr>
          <w:rFonts w:ascii="Arial" w:hAnsi="Arial" w:cs="Arial"/>
        </w:rPr>
        <w:tab/>
      </w:r>
    </w:p>
    <w:p w14:paraId="17F4869F" w14:textId="77777777" w:rsidR="0065126F" w:rsidRPr="007C10DF" w:rsidRDefault="0065126F" w:rsidP="0065126F">
      <w:pPr>
        <w:ind w:left="1440" w:firstLine="720"/>
        <w:rPr>
          <w:rFonts w:ascii="Arial" w:hAnsi="Arial" w:cs="Arial"/>
        </w:rPr>
      </w:pPr>
      <w:r w:rsidRPr="007C10DF">
        <w:rPr>
          <w:rFonts w:ascii="Arial" w:hAnsi="Arial" w:cs="Arial"/>
        </w:rPr>
        <w:t>YES</w:t>
      </w:r>
      <w:r w:rsidRPr="007C10DF">
        <w:rPr>
          <w:rFonts w:ascii="Arial" w:hAnsi="Arial" w:cs="Arial"/>
        </w:rPr>
        <w:tab/>
      </w:r>
      <w:r w:rsidRPr="007C10DF">
        <w:rPr>
          <w:rFonts w:ascii="Arial" w:hAnsi="Arial" w:cs="Arial"/>
        </w:rPr>
        <w:tab/>
      </w:r>
      <w:r w:rsidRPr="007C10DF">
        <w:rPr>
          <w:rFonts w:ascii="Arial" w:hAnsi="Arial" w:cs="Arial"/>
        </w:rPr>
        <w:tab/>
      </w:r>
      <w:r w:rsidRPr="007C10DF">
        <w:rPr>
          <w:rFonts w:ascii="Arial" w:hAnsi="Arial" w:cs="Arial"/>
        </w:rPr>
        <w:tab/>
        <w:t>NO</w:t>
      </w:r>
    </w:p>
    <w:p w14:paraId="1ADD3B3C" w14:textId="77777777" w:rsidR="0065126F" w:rsidRDefault="0065126F" w:rsidP="0065126F">
      <w:pPr>
        <w:pStyle w:val="ListParagraph"/>
        <w:rPr>
          <w:rFonts w:ascii="Arial" w:hAnsi="Arial" w:cs="Arial"/>
        </w:rPr>
      </w:pPr>
    </w:p>
    <w:p w14:paraId="34362C7D" w14:textId="77777777" w:rsidR="0065126F" w:rsidRPr="006F2535" w:rsidRDefault="0065126F" w:rsidP="0065126F">
      <w:pPr>
        <w:pStyle w:val="ListParagraph"/>
        <w:numPr>
          <w:ilvl w:val="0"/>
          <w:numId w:val="1"/>
        </w:numPr>
        <w:rPr>
          <w:rFonts w:ascii="Arial" w:hAnsi="Arial" w:cs="Arial"/>
        </w:rPr>
      </w:pPr>
      <w:r w:rsidRPr="006F2535">
        <w:rPr>
          <w:rFonts w:ascii="Arial" w:hAnsi="Arial" w:cs="Arial"/>
        </w:rPr>
        <w:t>Other feedback for the facilitators/interpreters</w:t>
      </w:r>
    </w:p>
    <w:p w14:paraId="1D557A06"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7336FE03"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1FBB9E05" w14:textId="77777777" w:rsidR="0065126F" w:rsidRDefault="0065126F" w:rsidP="0065126F">
      <w:pPr>
        <w:rPr>
          <w:rFonts w:ascii="Arial" w:hAnsi="Arial" w:cs="Arial"/>
        </w:rPr>
      </w:pPr>
      <w:r>
        <w:rPr>
          <w:rFonts w:ascii="Arial" w:hAnsi="Arial" w:cs="Arial"/>
        </w:rPr>
        <w:t>_______________________________________________________________________</w:t>
      </w:r>
    </w:p>
    <w:p w14:paraId="7BA9F310" w14:textId="4690E532" w:rsidR="0065126F" w:rsidRPr="007C10DF" w:rsidRDefault="0065126F" w:rsidP="0065126F">
      <w:pPr>
        <w:rPr>
          <w:rFonts w:ascii="Arial" w:hAnsi="Arial" w:cs="Arial"/>
        </w:rPr>
      </w:pPr>
      <w:r>
        <w:rPr>
          <w:rFonts w:ascii="Arial" w:hAnsi="Arial" w:cs="Arial"/>
        </w:rPr>
        <w:t>Leave completed form on your table.  There is no need to include your name, unless you wish to do so.  This evaluation is to help us improve the workshop for you and others in the future.</w:t>
      </w:r>
      <w:r>
        <w:rPr>
          <w:rFonts w:ascii="Arial" w:hAnsi="Arial" w:cs="Arial"/>
          <w:b/>
        </w:rPr>
        <w:br w:type="column"/>
      </w:r>
      <w:r w:rsidR="00E06CF4">
        <w:rPr>
          <w:rFonts w:ascii="Arial" w:hAnsi="Arial" w:cs="Arial"/>
          <w:b/>
          <w:sz w:val="24"/>
        </w:rPr>
        <w:t>Annex 9</w:t>
      </w:r>
      <w:r w:rsidRPr="004E4963">
        <w:rPr>
          <w:rFonts w:ascii="Arial" w:hAnsi="Arial" w:cs="Arial"/>
          <w:b/>
          <w:sz w:val="24"/>
        </w:rPr>
        <w:t>. Child Protection Minimum Standards Workshop – Day Two Evaluation Form</w:t>
      </w:r>
    </w:p>
    <w:p w14:paraId="41DEB76E" w14:textId="77777777" w:rsidR="0065126F" w:rsidRDefault="0065126F" w:rsidP="0065126F">
      <w:pPr>
        <w:rPr>
          <w:rFonts w:ascii="Arial" w:hAnsi="Arial" w:cs="Arial"/>
        </w:rPr>
      </w:pPr>
      <w:r w:rsidRPr="00F073E7">
        <w:rPr>
          <w:rFonts w:ascii="Arial" w:hAnsi="Arial" w:cs="Arial"/>
        </w:rPr>
        <w:t>(Location)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F073E7">
        <w:rPr>
          <w:rFonts w:ascii="Arial" w:hAnsi="Arial" w:cs="Arial"/>
        </w:rPr>
        <w:t>(Date)</w:t>
      </w:r>
    </w:p>
    <w:p w14:paraId="182FD24D" w14:textId="77777777" w:rsidR="0065126F" w:rsidRPr="00F073E7" w:rsidRDefault="0065126F" w:rsidP="0065126F">
      <w:pPr>
        <w:rPr>
          <w:rFonts w:ascii="Arial" w:hAnsi="Arial" w:cs="Arial"/>
        </w:rPr>
      </w:pPr>
    </w:p>
    <w:p w14:paraId="7DA3978E" w14:textId="77777777" w:rsidR="0065126F" w:rsidRPr="00F073E7" w:rsidRDefault="0065126F" w:rsidP="0065126F">
      <w:pPr>
        <w:pStyle w:val="ListParagraph"/>
        <w:numPr>
          <w:ilvl w:val="0"/>
          <w:numId w:val="2"/>
        </w:numPr>
        <w:rPr>
          <w:rFonts w:ascii="Arial" w:hAnsi="Arial" w:cs="Arial"/>
        </w:rPr>
      </w:pPr>
      <w:r w:rsidRPr="00F073E7">
        <w:rPr>
          <w:rFonts w:ascii="Arial" w:hAnsi="Arial" w:cs="Arial"/>
        </w:rPr>
        <w:t>The pace of the workshop was (circle one)</w:t>
      </w:r>
    </w:p>
    <w:p w14:paraId="07FA1CA6" w14:textId="77777777" w:rsidR="0065126F" w:rsidRPr="00F073E7" w:rsidRDefault="0065126F" w:rsidP="0065126F">
      <w:pPr>
        <w:rPr>
          <w:rFonts w:ascii="Arial" w:hAnsi="Arial" w:cs="Arial"/>
        </w:rPr>
      </w:pPr>
      <w:r w:rsidRPr="00F073E7">
        <w:rPr>
          <w:rFonts w:ascii="Arial" w:hAnsi="Arial" w:cs="Arial"/>
        </w:rPr>
        <w:t>Too Fast</w:t>
      </w:r>
      <w:r w:rsidRPr="00F073E7">
        <w:rPr>
          <w:rFonts w:ascii="Arial" w:hAnsi="Arial" w:cs="Arial"/>
        </w:rPr>
        <w:tab/>
      </w:r>
      <w:r w:rsidRPr="00F073E7">
        <w:rPr>
          <w:rFonts w:ascii="Arial" w:hAnsi="Arial" w:cs="Arial"/>
        </w:rPr>
        <w:tab/>
      </w:r>
      <w:r w:rsidRPr="00F073E7">
        <w:rPr>
          <w:rFonts w:ascii="Arial" w:hAnsi="Arial" w:cs="Arial"/>
        </w:rPr>
        <w:tab/>
      </w:r>
      <w:r w:rsidRPr="00F073E7">
        <w:rPr>
          <w:rFonts w:ascii="Arial" w:hAnsi="Arial" w:cs="Arial"/>
        </w:rPr>
        <w:tab/>
        <w:t>Just Right</w:t>
      </w:r>
      <w:r w:rsidRPr="00F073E7">
        <w:rPr>
          <w:rFonts w:ascii="Arial" w:hAnsi="Arial" w:cs="Arial"/>
        </w:rPr>
        <w:tab/>
      </w:r>
      <w:r w:rsidRPr="00F073E7">
        <w:rPr>
          <w:rFonts w:ascii="Arial" w:hAnsi="Arial" w:cs="Arial"/>
        </w:rPr>
        <w:tab/>
      </w:r>
      <w:r w:rsidRPr="00F073E7">
        <w:rPr>
          <w:rFonts w:ascii="Arial" w:hAnsi="Arial" w:cs="Arial"/>
        </w:rPr>
        <w:tab/>
      </w:r>
      <w:r w:rsidRPr="00F073E7">
        <w:rPr>
          <w:rFonts w:ascii="Arial" w:hAnsi="Arial" w:cs="Arial"/>
        </w:rPr>
        <w:tab/>
        <w:t>Too Slow</w:t>
      </w:r>
    </w:p>
    <w:p w14:paraId="2129BBBD" w14:textId="77777777" w:rsidR="0065126F" w:rsidRDefault="0065126F" w:rsidP="0065126F">
      <w:pPr>
        <w:rPr>
          <w:rFonts w:ascii="Arial" w:hAnsi="Arial" w:cs="Arial"/>
        </w:rPr>
      </w:pPr>
      <w:r w:rsidRPr="00F073E7">
        <w:rPr>
          <w:rFonts w:ascii="Arial" w:hAnsi="Arial" w:cs="Arial"/>
        </w:rPr>
        <w:t>1</w:t>
      </w:r>
      <w:r w:rsidRPr="00F073E7">
        <w:rPr>
          <w:rFonts w:ascii="Arial" w:hAnsi="Arial" w:cs="Arial"/>
        </w:rPr>
        <w:tab/>
      </w:r>
      <w:r w:rsidRPr="00F073E7">
        <w:rPr>
          <w:rFonts w:ascii="Arial" w:hAnsi="Arial" w:cs="Arial"/>
        </w:rPr>
        <w:tab/>
      </w:r>
      <w:r w:rsidRPr="00F073E7">
        <w:rPr>
          <w:rFonts w:ascii="Arial" w:hAnsi="Arial" w:cs="Arial"/>
        </w:rPr>
        <w:tab/>
        <w:t>2</w:t>
      </w:r>
      <w:r w:rsidRPr="00F073E7">
        <w:rPr>
          <w:rFonts w:ascii="Arial" w:hAnsi="Arial" w:cs="Arial"/>
        </w:rPr>
        <w:tab/>
      </w:r>
      <w:r w:rsidRPr="00F073E7">
        <w:rPr>
          <w:rFonts w:ascii="Arial" w:hAnsi="Arial" w:cs="Arial"/>
        </w:rPr>
        <w:tab/>
      </w:r>
      <w:r w:rsidRPr="00F073E7">
        <w:rPr>
          <w:rFonts w:ascii="Arial" w:hAnsi="Arial" w:cs="Arial"/>
        </w:rPr>
        <w:tab/>
      </w:r>
      <w:r>
        <w:rPr>
          <w:rFonts w:ascii="Arial" w:hAnsi="Arial" w:cs="Arial"/>
        </w:rPr>
        <w:t>3</w:t>
      </w:r>
      <w:r>
        <w:rPr>
          <w:rFonts w:ascii="Arial" w:hAnsi="Arial" w:cs="Arial"/>
        </w:rPr>
        <w:tab/>
      </w:r>
      <w:r>
        <w:rPr>
          <w:rFonts w:ascii="Arial" w:hAnsi="Arial" w:cs="Arial"/>
        </w:rPr>
        <w:tab/>
        <w:t>4</w:t>
      </w:r>
      <w:r>
        <w:rPr>
          <w:rFonts w:ascii="Arial" w:hAnsi="Arial" w:cs="Arial"/>
        </w:rPr>
        <w:tab/>
      </w:r>
      <w:r>
        <w:rPr>
          <w:rFonts w:ascii="Arial" w:hAnsi="Arial" w:cs="Arial"/>
        </w:rPr>
        <w:tab/>
      </w:r>
      <w:r>
        <w:rPr>
          <w:rFonts w:ascii="Arial" w:hAnsi="Arial" w:cs="Arial"/>
        </w:rPr>
        <w:tab/>
        <w:t>5</w:t>
      </w:r>
    </w:p>
    <w:p w14:paraId="5913F44F" w14:textId="77777777" w:rsidR="0065126F" w:rsidRPr="00F073E7" w:rsidRDefault="0065126F" w:rsidP="0065126F">
      <w:pPr>
        <w:rPr>
          <w:rFonts w:ascii="Arial" w:hAnsi="Arial" w:cs="Arial"/>
        </w:rPr>
      </w:pPr>
      <w:r>
        <w:rPr>
          <w:rFonts w:ascii="Arial" w:hAnsi="Arial" w:cs="Arial"/>
        </w:rPr>
        <w:t xml:space="preserve">     B.  </w:t>
      </w:r>
      <w:r w:rsidRPr="00F073E7">
        <w:rPr>
          <w:rFonts w:ascii="Arial" w:hAnsi="Arial" w:cs="Arial"/>
        </w:rPr>
        <w:t>The exercise I found most informative/enjoyable today was</w:t>
      </w:r>
    </w:p>
    <w:p w14:paraId="6D9072CF"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59914F8E"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36A5EB34"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163D03F5" w14:textId="77777777" w:rsidR="0065126F" w:rsidRPr="00F073E7" w:rsidRDefault="0065126F" w:rsidP="0065126F">
      <w:pPr>
        <w:pStyle w:val="ListParagraph"/>
        <w:numPr>
          <w:ilvl w:val="0"/>
          <w:numId w:val="3"/>
        </w:numPr>
        <w:rPr>
          <w:rFonts w:ascii="Arial" w:hAnsi="Arial" w:cs="Arial"/>
        </w:rPr>
      </w:pPr>
      <w:r w:rsidRPr="00F073E7">
        <w:rPr>
          <w:rFonts w:ascii="Arial" w:hAnsi="Arial" w:cs="Arial"/>
        </w:rPr>
        <w:t>The exercise I found least useful or confusing was</w:t>
      </w:r>
    </w:p>
    <w:p w14:paraId="3DCD8E38"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11D5C760"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514E56DC"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45671D79" w14:textId="77777777" w:rsidR="0065126F" w:rsidRPr="00F073E7" w:rsidRDefault="0065126F" w:rsidP="0065126F">
      <w:pPr>
        <w:pStyle w:val="ListParagraph"/>
        <w:numPr>
          <w:ilvl w:val="0"/>
          <w:numId w:val="3"/>
        </w:numPr>
        <w:rPr>
          <w:rFonts w:ascii="Arial" w:hAnsi="Arial" w:cs="Arial"/>
        </w:rPr>
      </w:pPr>
      <w:r w:rsidRPr="00F073E7">
        <w:rPr>
          <w:rFonts w:ascii="Arial" w:hAnsi="Arial" w:cs="Arial"/>
        </w:rPr>
        <w:t>Other feedback for the facilitators/interpreters</w:t>
      </w:r>
    </w:p>
    <w:p w14:paraId="1FE285D9"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503595F8"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32C73784"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1FA9966D" w14:textId="77777777" w:rsidR="0065126F" w:rsidRDefault="0065126F" w:rsidP="0065126F">
      <w:pPr>
        <w:rPr>
          <w:rFonts w:ascii="Arial" w:hAnsi="Arial" w:cs="Arial"/>
        </w:rPr>
      </w:pPr>
    </w:p>
    <w:p w14:paraId="47FC9469" w14:textId="77777777" w:rsidR="0065126F" w:rsidRDefault="0065126F" w:rsidP="0065126F">
      <w:pPr>
        <w:rPr>
          <w:rFonts w:ascii="Arial" w:hAnsi="Arial" w:cs="Arial"/>
        </w:rPr>
      </w:pPr>
    </w:p>
    <w:p w14:paraId="3FD65E8E" w14:textId="77777777" w:rsidR="0065126F" w:rsidRDefault="0065126F" w:rsidP="0065126F">
      <w:pPr>
        <w:rPr>
          <w:rFonts w:ascii="Arial" w:hAnsi="Arial" w:cs="Arial"/>
        </w:rPr>
      </w:pPr>
    </w:p>
    <w:p w14:paraId="1DF64255" w14:textId="77777777" w:rsidR="0065126F" w:rsidRDefault="0065126F" w:rsidP="0065126F">
      <w:pPr>
        <w:rPr>
          <w:rFonts w:ascii="Arial" w:hAnsi="Arial" w:cs="Arial"/>
        </w:rPr>
      </w:pPr>
    </w:p>
    <w:p w14:paraId="0B5B7B11" w14:textId="77777777" w:rsidR="0065126F" w:rsidRDefault="0065126F" w:rsidP="0065126F">
      <w:pPr>
        <w:rPr>
          <w:rFonts w:ascii="Arial" w:hAnsi="Arial" w:cs="Arial"/>
          <w:b/>
        </w:rPr>
      </w:pPr>
      <w:r w:rsidRPr="00F073E7">
        <w:rPr>
          <w:rFonts w:ascii="Arial" w:hAnsi="Arial" w:cs="Arial"/>
        </w:rPr>
        <w:t>Leave completed form on your table.  There is no need to include your name, unless you wish to do so.  This evaluation is to help us improve the workshop for you and others in the future.</w:t>
      </w:r>
    </w:p>
    <w:p w14:paraId="4F8CF9E4" w14:textId="77777777" w:rsidR="0065126F" w:rsidRDefault="0065126F" w:rsidP="0065126F">
      <w:pPr>
        <w:rPr>
          <w:rFonts w:ascii="Arial" w:hAnsi="Arial" w:cs="Arial"/>
        </w:rPr>
      </w:pPr>
      <w:r w:rsidRPr="00074CEC">
        <w:rPr>
          <w:rFonts w:ascii="Arial" w:hAnsi="Arial" w:cs="Arial"/>
        </w:rPr>
        <w:t xml:space="preserve"> </w:t>
      </w:r>
    </w:p>
    <w:p w14:paraId="6E5B7AF0" w14:textId="3432E791" w:rsidR="0065126F" w:rsidRPr="004E4963" w:rsidRDefault="0065126F" w:rsidP="0065126F">
      <w:pPr>
        <w:rPr>
          <w:rFonts w:ascii="Arial" w:hAnsi="Arial" w:cs="Arial"/>
          <w:b/>
          <w:sz w:val="24"/>
        </w:rPr>
      </w:pPr>
      <w:r>
        <w:rPr>
          <w:rFonts w:ascii="Arial" w:hAnsi="Arial" w:cs="Arial"/>
        </w:rPr>
        <w:br w:type="column"/>
      </w:r>
      <w:r w:rsidR="00E06CF4">
        <w:rPr>
          <w:rFonts w:ascii="Arial" w:hAnsi="Arial" w:cs="Arial"/>
          <w:b/>
          <w:sz w:val="24"/>
        </w:rPr>
        <w:t>Annex 10</w:t>
      </w:r>
      <w:r w:rsidRPr="004E4963">
        <w:rPr>
          <w:rFonts w:ascii="Arial" w:hAnsi="Arial" w:cs="Arial"/>
          <w:b/>
          <w:sz w:val="24"/>
        </w:rPr>
        <w:t xml:space="preserve">. </w:t>
      </w:r>
      <w:r>
        <w:rPr>
          <w:rFonts w:ascii="Arial" w:hAnsi="Arial" w:cs="Arial"/>
          <w:b/>
          <w:sz w:val="24"/>
        </w:rPr>
        <w:t xml:space="preserve"> (Location) CPMS Contextualisation</w:t>
      </w:r>
      <w:r w:rsidRPr="004E4963">
        <w:rPr>
          <w:rFonts w:ascii="Arial" w:hAnsi="Arial" w:cs="Arial"/>
          <w:b/>
          <w:sz w:val="24"/>
        </w:rPr>
        <w:t xml:space="preserve"> Workshop </w:t>
      </w:r>
      <w:r>
        <w:rPr>
          <w:rFonts w:ascii="Arial" w:hAnsi="Arial" w:cs="Arial"/>
          <w:b/>
          <w:sz w:val="24"/>
        </w:rPr>
        <w:t>- Final</w:t>
      </w:r>
      <w:r w:rsidRPr="004E4963">
        <w:rPr>
          <w:rFonts w:ascii="Arial" w:hAnsi="Arial" w:cs="Arial"/>
          <w:b/>
          <w:sz w:val="24"/>
        </w:rPr>
        <w:t xml:space="preserve"> Evaluation Form</w:t>
      </w:r>
    </w:p>
    <w:p w14:paraId="46884498" w14:textId="77777777" w:rsidR="0065126F" w:rsidRPr="009E2A07" w:rsidRDefault="0065126F" w:rsidP="0065126F">
      <w:pPr>
        <w:rPr>
          <w:rFonts w:ascii="Arial" w:hAnsi="Arial" w:cs="Arial"/>
          <w:b/>
        </w:rPr>
      </w:pPr>
      <w:r w:rsidRPr="009E2A07">
        <w:rPr>
          <w:rFonts w:ascii="Arial" w:hAnsi="Arial" w:cs="Arial"/>
          <w:b/>
        </w:rPr>
        <w:t>Please base your responses on the whole workshop.</w:t>
      </w:r>
    </w:p>
    <w:p w14:paraId="74BC5B59" w14:textId="77777777" w:rsidR="0065126F" w:rsidRDefault="0065126F" w:rsidP="0065126F">
      <w:pPr>
        <w:pStyle w:val="ListParagraph"/>
        <w:ind w:left="1080"/>
        <w:rPr>
          <w:rFonts w:ascii="Arial" w:hAnsi="Arial" w:cs="Arial"/>
        </w:rPr>
      </w:pPr>
    </w:p>
    <w:p w14:paraId="79096741" w14:textId="77777777" w:rsidR="0065126F" w:rsidRPr="004E4963" w:rsidRDefault="0065126F" w:rsidP="0065126F">
      <w:pPr>
        <w:pStyle w:val="ListParagraph"/>
        <w:numPr>
          <w:ilvl w:val="0"/>
          <w:numId w:val="8"/>
        </w:numPr>
        <w:rPr>
          <w:rFonts w:ascii="Arial" w:hAnsi="Arial" w:cs="Arial"/>
        </w:rPr>
      </w:pPr>
      <w:r w:rsidRPr="004E4963">
        <w:rPr>
          <w:rFonts w:ascii="Arial" w:hAnsi="Arial" w:cs="Arial"/>
        </w:rPr>
        <w:t>The pace of the workshop was (circle one)</w:t>
      </w:r>
    </w:p>
    <w:p w14:paraId="78CB279D" w14:textId="77777777" w:rsidR="0065126F" w:rsidRPr="00F073E7" w:rsidRDefault="0065126F" w:rsidP="0065126F">
      <w:pPr>
        <w:rPr>
          <w:rFonts w:ascii="Arial" w:hAnsi="Arial" w:cs="Arial"/>
        </w:rPr>
      </w:pPr>
      <w:r w:rsidRPr="00F073E7">
        <w:rPr>
          <w:rFonts w:ascii="Arial" w:hAnsi="Arial" w:cs="Arial"/>
        </w:rPr>
        <w:t>Too Fast</w:t>
      </w:r>
      <w:r>
        <w:rPr>
          <w:rFonts w:ascii="Arial" w:hAnsi="Arial" w:cs="Arial"/>
        </w:rPr>
        <w:t xml:space="preserve"> (1)</w:t>
      </w:r>
      <w:r>
        <w:rPr>
          <w:rFonts w:ascii="Arial" w:hAnsi="Arial" w:cs="Arial"/>
        </w:rPr>
        <w:tab/>
      </w:r>
      <w:r>
        <w:rPr>
          <w:rFonts w:ascii="Arial" w:hAnsi="Arial" w:cs="Arial"/>
        </w:rPr>
        <w:tab/>
        <w:t>(2)</w:t>
      </w:r>
      <w:r>
        <w:rPr>
          <w:rFonts w:ascii="Arial" w:hAnsi="Arial" w:cs="Arial"/>
        </w:rPr>
        <w:tab/>
      </w:r>
      <w:r w:rsidRPr="00F073E7">
        <w:rPr>
          <w:rFonts w:ascii="Arial" w:hAnsi="Arial" w:cs="Arial"/>
        </w:rPr>
        <w:tab/>
        <w:t>Just Right</w:t>
      </w:r>
      <w:r>
        <w:rPr>
          <w:rFonts w:ascii="Arial" w:hAnsi="Arial" w:cs="Arial"/>
        </w:rPr>
        <w:t xml:space="preserve"> (3)</w:t>
      </w:r>
      <w:r>
        <w:rPr>
          <w:rFonts w:ascii="Arial" w:hAnsi="Arial" w:cs="Arial"/>
        </w:rPr>
        <w:tab/>
      </w:r>
      <w:r>
        <w:rPr>
          <w:rFonts w:ascii="Arial" w:hAnsi="Arial" w:cs="Arial"/>
        </w:rPr>
        <w:tab/>
      </w:r>
      <w:r>
        <w:rPr>
          <w:rFonts w:ascii="Arial" w:hAnsi="Arial" w:cs="Arial"/>
        </w:rPr>
        <w:tab/>
        <w:t>(4)</w:t>
      </w:r>
      <w:r w:rsidRPr="00F073E7">
        <w:rPr>
          <w:rFonts w:ascii="Arial" w:hAnsi="Arial" w:cs="Arial"/>
        </w:rPr>
        <w:tab/>
      </w:r>
      <w:r w:rsidRPr="00F073E7">
        <w:rPr>
          <w:rFonts w:ascii="Arial" w:hAnsi="Arial" w:cs="Arial"/>
        </w:rPr>
        <w:tab/>
        <w:t>Too Slow</w:t>
      </w:r>
      <w:r>
        <w:rPr>
          <w:rFonts w:ascii="Arial" w:hAnsi="Arial" w:cs="Arial"/>
        </w:rPr>
        <w:t xml:space="preserve"> (5)</w:t>
      </w:r>
    </w:p>
    <w:p w14:paraId="24BBADBE" w14:textId="77777777" w:rsidR="0065126F" w:rsidRDefault="0065126F" w:rsidP="0065126F">
      <w:pPr>
        <w:pStyle w:val="ListParagraph"/>
        <w:ind w:left="1080"/>
        <w:rPr>
          <w:rFonts w:ascii="Arial" w:hAnsi="Arial" w:cs="Arial"/>
        </w:rPr>
      </w:pPr>
    </w:p>
    <w:p w14:paraId="4F0527AA" w14:textId="77777777" w:rsidR="0065126F" w:rsidRDefault="0065126F" w:rsidP="0065126F">
      <w:pPr>
        <w:pStyle w:val="ListParagraph"/>
        <w:numPr>
          <w:ilvl w:val="0"/>
          <w:numId w:val="8"/>
        </w:numPr>
        <w:rPr>
          <w:rFonts w:ascii="Arial" w:hAnsi="Arial" w:cs="Arial"/>
        </w:rPr>
      </w:pPr>
      <w:r>
        <w:rPr>
          <w:rFonts w:ascii="Arial" w:hAnsi="Arial" w:cs="Arial"/>
        </w:rPr>
        <w:t>The handouts were</w:t>
      </w:r>
    </w:p>
    <w:p w14:paraId="13CF9634" w14:textId="77777777" w:rsidR="0065126F" w:rsidRDefault="0065126F" w:rsidP="0065126F">
      <w:pPr>
        <w:rPr>
          <w:rFonts w:ascii="Arial" w:hAnsi="Arial" w:cs="Arial"/>
        </w:rPr>
      </w:pPr>
      <w:r>
        <w:rPr>
          <w:rFonts w:ascii="Arial" w:hAnsi="Arial" w:cs="Arial"/>
        </w:rPr>
        <w:t>Very Clear</w:t>
      </w:r>
      <w:r>
        <w:rPr>
          <w:rFonts w:ascii="Arial" w:hAnsi="Arial" w:cs="Arial"/>
        </w:rPr>
        <w:tab/>
      </w:r>
      <w:r>
        <w:rPr>
          <w:rFonts w:ascii="Arial" w:hAnsi="Arial" w:cs="Arial"/>
        </w:rPr>
        <w:tab/>
        <w:t>Mixed</w:t>
      </w:r>
      <w:r>
        <w:rPr>
          <w:rFonts w:ascii="Arial" w:hAnsi="Arial" w:cs="Arial"/>
        </w:rPr>
        <w:tab/>
      </w:r>
      <w:r>
        <w:rPr>
          <w:rFonts w:ascii="Arial" w:hAnsi="Arial" w:cs="Arial"/>
        </w:rPr>
        <w:tab/>
        <w:t>Unclear (please specific which one/s)</w:t>
      </w:r>
    </w:p>
    <w:p w14:paraId="1DC1FC85" w14:textId="77777777" w:rsidR="0065126F" w:rsidRPr="009E2A07" w:rsidRDefault="0065126F" w:rsidP="0065126F">
      <w:pPr>
        <w:rPr>
          <w:rFonts w:ascii="Arial" w:hAnsi="Arial" w:cs="Arial"/>
        </w:rPr>
      </w:pPr>
      <w:r w:rsidRPr="00F073E7">
        <w:rPr>
          <w:rFonts w:ascii="Arial" w:hAnsi="Arial" w:cs="Arial"/>
        </w:rPr>
        <w:t>________________________________________</w:t>
      </w:r>
      <w:r>
        <w:rPr>
          <w:rFonts w:ascii="Arial" w:hAnsi="Arial" w:cs="Arial"/>
        </w:rPr>
        <w:t>_______________________________</w:t>
      </w:r>
      <w:r>
        <w:rPr>
          <w:rFonts w:ascii="Arial" w:hAnsi="Arial" w:cs="Arial"/>
        </w:rPr>
        <w:tab/>
      </w:r>
    </w:p>
    <w:p w14:paraId="36013390" w14:textId="77777777" w:rsidR="0065126F" w:rsidRDefault="0065126F" w:rsidP="0065126F">
      <w:pPr>
        <w:pStyle w:val="ListParagraph"/>
        <w:ind w:left="1080"/>
        <w:rPr>
          <w:rFonts w:ascii="Arial" w:hAnsi="Arial" w:cs="Arial"/>
        </w:rPr>
      </w:pPr>
    </w:p>
    <w:p w14:paraId="6723EC75" w14:textId="77777777" w:rsidR="0065126F" w:rsidRDefault="0065126F" w:rsidP="0065126F">
      <w:pPr>
        <w:pStyle w:val="ListParagraph"/>
        <w:numPr>
          <w:ilvl w:val="0"/>
          <w:numId w:val="8"/>
        </w:numPr>
        <w:rPr>
          <w:rFonts w:ascii="Arial" w:hAnsi="Arial" w:cs="Arial"/>
        </w:rPr>
      </w:pPr>
      <w:r>
        <w:rPr>
          <w:rFonts w:ascii="Arial" w:hAnsi="Arial" w:cs="Arial"/>
        </w:rPr>
        <w:t>The instructions for exercises were</w:t>
      </w:r>
    </w:p>
    <w:p w14:paraId="683339D7" w14:textId="77777777" w:rsidR="0065126F" w:rsidRPr="009E2A07" w:rsidRDefault="0065126F" w:rsidP="0065126F">
      <w:pPr>
        <w:rPr>
          <w:rFonts w:ascii="Arial" w:hAnsi="Arial" w:cs="Arial"/>
        </w:rPr>
      </w:pPr>
      <w:r w:rsidRPr="009E2A07">
        <w:rPr>
          <w:rFonts w:ascii="Arial" w:hAnsi="Arial" w:cs="Arial"/>
        </w:rPr>
        <w:t>Very Clear</w:t>
      </w:r>
      <w:r w:rsidRPr="009E2A07">
        <w:rPr>
          <w:rFonts w:ascii="Arial" w:hAnsi="Arial" w:cs="Arial"/>
        </w:rPr>
        <w:tab/>
      </w:r>
      <w:r w:rsidRPr="009E2A07">
        <w:rPr>
          <w:rFonts w:ascii="Arial" w:hAnsi="Arial" w:cs="Arial"/>
        </w:rPr>
        <w:tab/>
        <w:t>Mixed</w:t>
      </w:r>
      <w:r w:rsidRPr="009E2A07">
        <w:rPr>
          <w:rFonts w:ascii="Arial" w:hAnsi="Arial" w:cs="Arial"/>
        </w:rPr>
        <w:tab/>
      </w:r>
      <w:r w:rsidRPr="009E2A07">
        <w:rPr>
          <w:rFonts w:ascii="Arial" w:hAnsi="Arial" w:cs="Arial"/>
        </w:rPr>
        <w:tab/>
        <w:t>Unclear (please specific which</w:t>
      </w:r>
      <w:r>
        <w:rPr>
          <w:rFonts w:ascii="Arial" w:hAnsi="Arial" w:cs="Arial"/>
        </w:rPr>
        <w:t xml:space="preserve"> one/s</w:t>
      </w:r>
      <w:r w:rsidRPr="009E2A07">
        <w:rPr>
          <w:rFonts w:ascii="Arial" w:hAnsi="Arial" w:cs="Arial"/>
        </w:rPr>
        <w:t>)</w:t>
      </w:r>
    </w:p>
    <w:p w14:paraId="103ED82E" w14:textId="77777777" w:rsidR="0065126F" w:rsidRPr="009E2A07" w:rsidRDefault="0065126F" w:rsidP="0065126F">
      <w:pPr>
        <w:rPr>
          <w:rFonts w:ascii="Arial" w:hAnsi="Arial" w:cs="Arial"/>
        </w:rPr>
      </w:pPr>
      <w:r w:rsidRPr="00F073E7">
        <w:rPr>
          <w:rFonts w:ascii="Arial" w:hAnsi="Arial" w:cs="Arial"/>
        </w:rPr>
        <w:t>________________________________________</w:t>
      </w:r>
      <w:r>
        <w:rPr>
          <w:rFonts w:ascii="Arial" w:hAnsi="Arial" w:cs="Arial"/>
        </w:rPr>
        <w:t>_______________________________</w:t>
      </w:r>
      <w:r>
        <w:rPr>
          <w:rFonts w:ascii="Arial" w:hAnsi="Arial" w:cs="Arial"/>
        </w:rPr>
        <w:tab/>
      </w:r>
    </w:p>
    <w:p w14:paraId="55F825D7" w14:textId="77777777" w:rsidR="0065126F" w:rsidRDefault="0065126F" w:rsidP="0065126F">
      <w:pPr>
        <w:pStyle w:val="ListParagraph"/>
        <w:ind w:left="1080"/>
        <w:rPr>
          <w:rFonts w:ascii="Arial" w:hAnsi="Arial" w:cs="Arial"/>
        </w:rPr>
      </w:pPr>
    </w:p>
    <w:p w14:paraId="2BD08DBC" w14:textId="77777777" w:rsidR="0065126F" w:rsidRDefault="0065126F" w:rsidP="0065126F">
      <w:pPr>
        <w:pStyle w:val="ListParagraph"/>
        <w:ind w:left="1080"/>
        <w:rPr>
          <w:rFonts w:ascii="Arial" w:hAnsi="Arial" w:cs="Arial"/>
        </w:rPr>
      </w:pPr>
    </w:p>
    <w:p w14:paraId="7ADA3CF6" w14:textId="77777777" w:rsidR="0065126F" w:rsidRPr="004E4963" w:rsidRDefault="0065126F" w:rsidP="0065126F">
      <w:pPr>
        <w:pStyle w:val="ListParagraph"/>
        <w:numPr>
          <w:ilvl w:val="0"/>
          <w:numId w:val="8"/>
        </w:numPr>
        <w:rPr>
          <w:rFonts w:ascii="Arial" w:hAnsi="Arial" w:cs="Arial"/>
        </w:rPr>
      </w:pPr>
      <w:r w:rsidRPr="004E4963">
        <w:rPr>
          <w:rFonts w:ascii="Arial" w:hAnsi="Arial" w:cs="Arial"/>
        </w:rPr>
        <w:t xml:space="preserve">The </w:t>
      </w:r>
      <w:r>
        <w:rPr>
          <w:rFonts w:ascii="Arial" w:hAnsi="Arial" w:cs="Arial"/>
        </w:rPr>
        <w:t>session</w:t>
      </w:r>
      <w:r w:rsidRPr="004E4963">
        <w:rPr>
          <w:rFonts w:ascii="Arial" w:hAnsi="Arial" w:cs="Arial"/>
        </w:rPr>
        <w:t xml:space="preserve"> I found m</w:t>
      </w:r>
      <w:r>
        <w:rPr>
          <w:rFonts w:ascii="Arial" w:hAnsi="Arial" w:cs="Arial"/>
        </w:rPr>
        <w:t xml:space="preserve">ost informative/enjoyable </w:t>
      </w:r>
      <w:r w:rsidRPr="004E4963">
        <w:rPr>
          <w:rFonts w:ascii="Arial" w:hAnsi="Arial" w:cs="Arial"/>
        </w:rPr>
        <w:t>was</w:t>
      </w:r>
    </w:p>
    <w:p w14:paraId="21619724"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37EFF79A"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0BFA9947"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27D6F377" w14:textId="77777777" w:rsidR="0065126F" w:rsidRDefault="0065126F" w:rsidP="0065126F">
      <w:pPr>
        <w:pStyle w:val="ListParagraph"/>
        <w:ind w:left="1080"/>
        <w:rPr>
          <w:rFonts w:ascii="Arial" w:hAnsi="Arial" w:cs="Arial"/>
        </w:rPr>
      </w:pPr>
    </w:p>
    <w:p w14:paraId="7C46D852" w14:textId="77777777" w:rsidR="0065126F" w:rsidRPr="004E4963" w:rsidRDefault="0065126F" w:rsidP="0065126F">
      <w:pPr>
        <w:pStyle w:val="ListParagraph"/>
        <w:numPr>
          <w:ilvl w:val="0"/>
          <w:numId w:val="8"/>
        </w:numPr>
        <w:rPr>
          <w:rFonts w:ascii="Arial" w:hAnsi="Arial" w:cs="Arial"/>
        </w:rPr>
      </w:pPr>
      <w:r w:rsidRPr="004E4963">
        <w:rPr>
          <w:rFonts w:ascii="Arial" w:hAnsi="Arial" w:cs="Arial"/>
        </w:rPr>
        <w:t xml:space="preserve">The </w:t>
      </w:r>
      <w:r>
        <w:rPr>
          <w:rFonts w:ascii="Arial" w:hAnsi="Arial" w:cs="Arial"/>
        </w:rPr>
        <w:t>session</w:t>
      </w:r>
      <w:r w:rsidRPr="004E4963">
        <w:rPr>
          <w:rFonts w:ascii="Arial" w:hAnsi="Arial" w:cs="Arial"/>
        </w:rPr>
        <w:t xml:space="preserve"> I found least useful or confusing was</w:t>
      </w:r>
    </w:p>
    <w:p w14:paraId="44E5B58E"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3B72D47D"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3F4E9953"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455CDDCB" w14:textId="77777777" w:rsidR="0065126F" w:rsidRDefault="0065126F" w:rsidP="0065126F">
      <w:pPr>
        <w:pStyle w:val="ListParagraph"/>
        <w:ind w:left="1080"/>
        <w:rPr>
          <w:rFonts w:ascii="Arial" w:hAnsi="Arial" w:cs="Arial"/>
        </w:rPr>
      </w:pPr>
    </w:p>
    <w:p w14:paraId="16B58A04" w14:textId="77777777" w:rsidR="0065126F" w:rsidRDefault="0065126F" w:rsidP="0065126F">
      <w:pPr>
        <w:pStyle w:val="ListParagraph"/>
        <w:numPr>
          <w:ilvl w:val="0"/>
          <w:numId w:val="8"/>
        </w:numPr>
        <w:rPr>
          <w:rFonts w:ascii="Arial" w:hAnsi="Arial" w:cs="Arial"/>
        </w:rPr>
      </w:pPr>
      <w:r>
        <w:rPr>
          <w:rFonts w:ascii="Arial" w:hAnsi="Arial" w:cs="Arial"/>
        </w:rPr>
        <w:t>Please circle the most answer that matches your thoughts most closely.</w:t>
      </w:r>
    </w:p>
    <w:p w14:paraId="4D7C8A0D" w14:textId="77777777" w:rsidR="0065126F" w:rsidRDefault="0065126F" w:rsidP="0065126F">
      <w:pPr>
        <w:pStyle w:val="ListParagraph"/>
        <w:ind w:left="1080"/>
        <w:rPr>
          <w:rFonts w:ascii="Arial" w:hAnsi="Arial" w:cs="Arial"/>
        </w:rPr>
      </w:pPr>
    </w:p>
    <w:p w14:paraId="3DC90351" w14:textId="77777777" w:rsidR="0065126F" w:rsidRPr="009E2A07" w:rsidRDefault="0065126F" w:rsidP="0065126F">
      <w:pPr>
        <w:pStyle w:val="ListParagraph"/>
        <w:numPr>
          <w:ilvl w:val="0"/>
          <w:numId w:val="9"/>
        </w:numPr>
        <w:rPr>
          <w:rFonts w:ascii="Arial" w:hAnsi="Arial" w:cs="Arial"/>
        </w:rPr>
      </w:pPr>
      <w:r w:rsidRPr="009E2A07">
        <w:rPr>
          <w:rFonts w:ascii="Arial" w:hAnsi="Arial" w:cs="Arial"/>
        </w:rPr>
        <w:t>I felt able to give feedback that was well-received</w:t>
      </w:r>
    </w:p>
    <w:p w14:paraId="63911829" w14:textId="77777777" w:rsidR="0065126F" w:rsidRDefault="0065126F" w:rsidP="0065126F">
      <w:pPr>
        <w:pStyle w:val="ListParagraph"/>
        <w:rPr>
          <w:rFonts w:ascii="Arial" w:hAnsi="Arial" w:cs="Arial"/>
        </w:rPr>
      </w:pPr>
    </w:p>
    <w:p w14:paraId="5058BFA6" w14:textId="77777777" w:rsidR="0065126F" w:rsidRPr="009E2A07" w:rsidRDefault="0065126F" w:rsidP="0065126F">
      <w:pPr>
        <w:pStyle w:val="ListParagraph"/>
        <w:numPr>
          <w:ilvl w:val="0"/>
          <w:numId w:val="9"/>
        </w:numPr>
        <w:rPr>
          <w:rFonts w:ascii="Arial" w:hAnsi="Arial" w:cs="Arial"/>
        </w:rPr>
      </w:pPr>
      <w:r w:rsidRPr="009E2A07">
        <w:rPr>
          <w:rFonts w:ascii="Arial" w:hAnsi="Arial" w:cs="Arial"/>
        </w:rPr>
        <w:t>I am not sure how my feedback will be used / I was not able to give all my feedback</w:t>
      </w:r>
    </w:p>
    <w:p w14:paraId="77BD2C93" w14:textId="77777777" w:rsidR="0065126F" w:rsidRDefault="0065126F" w:rsidP="0065126F">
      <w:pPr>
        <w:pStyle w:val="ListParagraph"/>
        <w:rPr>
          <w:rFonts w:ascii="Arial" w:hAnsi="Arial" w:cs="Arial"/>
        </w:rPr>
      </w:pPr>
    </w:p>
    <w:p w14:paraId="2F640B79" w14:textId="77777777" w:rsidR="0065126F" w:rsidRPr="009E2A07" w:rsidRDefault="0065126F" w:rsidP="0065126F">
      <w:pPr>
        <w:pStyle w:val="ListParagraph"/>
        <w:numPr>
          <w:ilvl w:val="0"/>
          <w:numId w:val="9"/>
        </w:numPr>
        <w:rPr>
          <w:rFonts w:ascii="Arial" w:hAnsi="Arial" w:cs="Arial"/>
        </w:rPr>
      </w:pPr>
      <w:r w:rsidRPr="009E2A07">
        <w:rPr>
          <w:rFonts w:ascii="Arial" w:hAnsi="Arial" w:cs="Arial"/>
        </w:rPr>
        <w:t xml:space="preserve">I was not able to </w:t>
      </w:r>
      <w:r>
        <w:rPr>
          <w:rFonts w:ascii="Arial" w:hAnsi="Arial" w:cs="Arial"/>
        </w:rPr>
        <w:t>give most of my feedback / I do</w:t>
      </w:r>
      <w:r w:rsidRPr="009E2A07">
        <w:rPr>
          <w:rFonts w:ascii="Arial" w:hAnsi="Arial" w:cs="Arial"/>
        </w:rPr>
        <w:t xml:space="preserve"> not understand how feedback will be used.</w:t>
      </w:r>
    </w:p>
    <w:p w14:paraId="2C18F567" w14:textId="77777777" w:rsidR="0065126F" w:rsidRPr="009E2A07" w:rsidRDefault="0065126F" w:rsidP="0065126F">
      <w:pPr>
        <w:rPr>
          <w:rFonts w:ascii="Arial" w:hAnsi="Arial" w:cs="Arial"/>
        </w:rPr>
      </w:pPr>
      <w:r w:rsidRPr="009E2A07">
        <w:rPr>
          <w:rFonts w:ascii="Arial" w:hAnsi="Arial" w:cs="Arial"/>
        </w:rPr>
        <w:t xml:space="preserve"> </w:t>
      </w:r>
    </w:p>
    <w:p w14:paraId="548B3F17" w14:textId="77777777" w:rsidR="0065126F" w:rsidRDefault="0065126F" w:rsidP="0065126F">
      <w:pPr>
        <w:pStyle w:val="ListParagraph"/>
        <w:numPr>
          <w:ilvl w:val="0"/>
          <w:numId w:val="8"/>
        </w:numPr>
        <w:rPr>
          <w:rFonts w:ascii="Arial" w:hAnsi="Arial" w:cs="Arial"/>
        </w:rPr>
      </w:pPr>
      <w:r>
        <w:rPr>
          <w:rFonts w:ascii="Arial" w:hAnsi="Arial" w:cs="Arial"/>
        </w:rPr>
        <w:t>Do you have any concerns and/or suggestions about the implementation of the action plan?</w:t>
      </w:r>
    </w:p>
    <w:p w14:paraId="7D004AEA" w14:textId="77777777" w:rsidR="0065126F" w:rsidRPr="009E2A07" w:rsidRDefault="0065126F" w:rsidP="0065126F">
      <w:pPr>
        <w:rPr>
          <w:rFonts w:ascii="Arial" w:hAnsi="Arial" w:cs="Arial"/>
        </w:rPr>
      </w:pPr>
      <w:r w:rsidRPr="009E2A07">
        <w:rPr>
          <w:rFonts w:ascii="Arial" w:hAnsi="Arial" w:cs="Arial"/>
        </w:rPr>
        <w:t>_______________________________________________________________________</w:t>
      </w:r>
    </w:p>
    <w:p w14:paraId="0F46F2FD" w14:textId="77777777" w:rsidR="0065126F" w:rsidRPr="009E2A07" w:rsidRDefault="0065126F" w:rsidP="0065126F">
      <w:pPr>
        <w:rPr>
          <w:rFonts w:ascii="Arial" w:hAnsi="Arial" w:cs="Arial"/>
        </w:rPr>
      </w:pPr>
      <w:r w:rsidRPr="009E2A07">
        <w:rPr>
          <w:rFonts w:ascii="Arial" w:hAnsi="Arial" w:cs="Arial"/>
        </w:rPr>
        <w:t>_______________________________________________________________________</w:t>
      </w:r>
    </w:p>
    <w:p w14:paraId="2FE490AE" w14:textId="77777777" w:rsidR="0065126F" w:rsidRPr="009E2A07" w:rsidRDefault="0065126F" w:rsidP="0065126F">
      <w:pPr>
        <w:rPr>
          <w:rFonts w:ascii="Arial" w:hAnsi="Arial" w:cs="Arial"/>
        </w:rPr>
      </w:pPr>
      <w:r w:rsidRPr="009E2A07">
        <w:rPr>
          <w:rFonts w:ascii="Arial" w:hAnsi="Arial" w:cs="Arial"/>
        </w:rPr>
        <w:t>_______________________________________________________________________</w:t>
      </w:r>
    </w:p>
    <w:p w14:paraId="6E8F2299" w14:textId="77777777" w:rsidR="0065126F" w:rsidRPr="009E2A07" w:rsidRDefault="0065126F" w:rsidP="0065126F">
      <w:pPr>
        <w:pStyle w:val="ListParagraph"/>
        <w:ind w:left="1080"/>
        <w:rPr>
          <w:rFonts w:ascii="Arial" w:hAnsi="Arial" w:cs="Arial"/>
        </w:rPr>
      </w:pPr>
    </w:p>
    <w:p w14:paraId="042F3B0D" w14:textId="77777777" w:rsidR="0065126F" w:rsidRPr="004E4963" w:rsidRDefault="0065126F" w:rsidP="0065126F">
      <w:pPr>
        <w:pStyle w:val="ListParagraph"/>
        <w:numPr>
          <w:ilvl w:val="0"/>
          <w:numId w:val="8"/>
        </w:numPr>
        <w:rPr>
          <w:rFonts w:ascii="Arial" w:hAnsi="Arial" w:cs="Arial"/>
        </w:rPr>
      </w:pPr>
      <w:r w:rsidRPr="004E4963">
        <w:rPr>
          <w:rFonts w:ascii="Arial" w:hAnsi="Arial" w:cs="Arial"/>
        </w:rPr>
        <w:t>Other f</w:t>
      </w:r>
      <w:r>
        <w:rPr>
          <w:rFonts w:ascii="Arial" w:hAnsi="Arial" w:cs="Arial"/>
        </w:rPr>
        <w:t>eedback for the facilitation team</w:t>
      </w:r>
    </w:p>
    <w:p w14:paraId="22F911C1"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482ADD26" w14:textId="77777777" w:rsidR="0065126F" w:rsidRPr="00F073E7" w:rsidRDefault="0065126F" w:rsidP="0065126F">
      <w:pPr>
        <w:rPr>
          <w:rFonts w:ascii="Arial" w:hAnsi="Arial" w:cs="Arial"/>
        </w:rPr>
      </w:pPr>
      <w:r w:rsidRPr="00F073E7">
        <w:rPr>
          <w:rFonts w:ascii="Arial" w:hAnsi="Arial" w:cs="Arial"/>
        </w:rPr>
        <w:t>_______________________________________________________________________</w:t>
      </w:r>
    </w:p>
    <w:p w14:paraId="2F72D1F3" w14:textId="77777777" w:rsidR="0065126F" w:rsidRDefault="0065126F" w:rsidP="0065126F">
      <w:pPr>
        <w:rPr>
          <w:rFonts w:ascii="Arial" w:hAnsi="Arial" w:cs="Arial"/>
        </w:rPr>
      </w:pPr>
      <w:r w:rsidRPr="00F073E7">
        <w:rPr>
          <w:rFonts w:ascii="Arial" w:hAnsi="Arial" w:cs="Arial"/>
        </w:rPr>
        <w:t>_______________________________________________________________________</w:t>
      </w:r>
    </w:p>
    <w:p w14:paraId="62ED1444" w14:textId="77777777" w:rsidR="0065126F" w:rsidRDefault="0065126F" w:rsidP="0065126F">
      <w:pPr>
        <w:rPr>
          <w:rFonts w:ascii="Arial" w:hAnsi="Arial" w:cs="Arial"/>
        </w:rPr>
      </w:pPr>
    </w:p>
    <w:p w14:paraId="3C2F6F5C" w14:textId="77777777" w:rsidR="0065126F" w:rsidRPr="009E2A07" w:rsidRDefault="0065126F" w:rsidP="0065126F">
      <w:pPr>
        <w:rPr>
          <w:rFonts w:ascii="Arial" w:hAnsi="Arial" w:cs="Arial"/>
          <w:b/>
        </w:rPr>
      </w:pPr>
      <w:r w:rsidRPr="00F073E7">
        <w:rPr>
          <w:rFonts w:ascii="Arial" w:hAnsi="Arial" w:cs="Arial"/>
        </w:rPr>
        <w:t xml:space="preserve">Leave </w:t>
      </w:r>
      <w:r>
        <w:rPr>
          <w:rFonts w:ascii="Arial" w:hAnsi="Arial" w:cs="Arial"/>
        </w:rPr>
        <w:t xml:space="preserve">the </w:t>
      </w:r>
      <w:r w:rsidRPr="00F073E7">
        <w:rPr>
          <w:rFonts w:ascii="Arial" w:hAnsi="Arial" w:cs="Arial"/>
        </w:rPr>
        <w:t xml:space="preserve">completed form on your table.  There is no need to include your name, unless you </w:t>
      </w:r>
      <w:r>
        <w:rPr>
          <w:rFonts w:ascii="Arial" w:hAnsi="Arial" w:cs="Arial"/>
        </w:rPr>
        <w:t>want to.</w:t>
      </w:r>
      <w:r w:rsidRPr="00F073E7">
        <w:rPr>
          <w:rFonts w:ascii="Arial" w:hAnsi="Arial" w:cs="Arial"/>
        </w:rPr>
        <w:t xml:space="preserve">  This eval</w:t>
      </w:r>
      <w:r>
        <w:rPr>
          <w:rFonts w:ascii="Arial" w:hAnsi="Arial" w:cs="Arial"/>
        </w:rPr>
        <w:t>uation is to help us improve</w:t>
      </w:r>
      <w:r w:rsidRPr="00F073E7">
        <w:rPr>
          <w:rFonts w:ascii="Arial" w:hAnsi="Arial" w:cs="Arial"/>
        </w:rPr>
        <w:t xml:space="preserve"> </w:t>
      </w:r>
      <w:r>
        <w:rPr>
          <w:rFonts w:ascii="Arial" w:hAnsi="Arial" w:cs="Arial"/>
        </w:rPr>
        <w:t xml:space="preserve">future </w:t>
      </w:r>
      <w:r w:rsidRPr="00F073E7">
        <w:rPr>
          <w:rFonts w:ascii="Arial" w:hAnsi="Arial" w:cs="Arial"/>
        </w:rPr>
        <w:t>workshop</w:t>
      </w:r>
      <w:r>
        <w:rPr>
          <w:rFonts w:ascii="Arial" w:hAnsi="Arial" w:cs="Arial"/>
        </w:rPr>
        <w:t>s</w:t>
      </w:r>
      <w:r w:rsidRPr="00F073E7">
        <w:rPr>
          <w:rFonts w:ascii="Arial" w:hAnsi="Arial" w:cs="Arial"/>
        </w:rPr>
        <w:t xml:space="preserve"> </w:t>
      </w:r>
      <w:r>
        <w:rPr>
          <w:rFonts w:ascii="Arial" w:hAnsi="Arial" w:cs="Arial"/>
        </w:rPr>
        <w:t>and the implementation of your action plan.</w:t>
      </w:r>
      <w:r w:rsidRPr="00F073E7">
        <w:rPr>
          <w:rFonts w:ascii="Arial" w:hAnsi="Arial" w:cs="Arial"/>
        </w:rPr>
        <w:t xml:space="preserve"> </w:t>
      </w:r>
    </w:p>
    <w:p w14:paraId="5F6CF2D9" w14:textId="6C99D123" w:rsidR="00B34489" w:rsidRDefault="00B34489" w:rsidP="00E06CF4">
      <w:pPr>
        <w:ind w:right="1112"/>
        <w:rPr>
          <w:rFonts w:ascii="Arial" w:hAnsi="Arial" w:cs="Arial"/>
        </w:rPr>
      </w:pPr>
    </w:p>
    <w:p w14:paraId="3296D3C9" w14:textId="77777777" w:rsidR="0075330C" w:rsidRPr="00D50F6C" w:rsidRDefault="0075330C" w:rsidP="0075330C">
      <w:pPr>
        <w:ind w:right="1112"/>
        <w:rPr>
          <w:rFonts w:ascii="Arial" w:hAnsi="Arial" w:cs="Arial"/>
        </w:rPr>
      </w:pPr>
    </w:p>
    <w:sectPr w:rsidR="0075330C" w:rsidRPr="00D50F6C" w:rsidSect="00D50F6C">
      <w:headerReference w:type="even" r:id="rId10"/>
      <w:headerReference w:type="default" r:id="rId11"/>
      <w:footerReference w:type="even" r:id="rId12"/>
      <w:footerReference w:type="default" r:id="rId13"/>
      <w:headerReference w:type="first" r:id="rId14"/>
      <w:footerReference w:type="first" r:id="rId15"/>
      <w:pgSz w:w="12240" w:h="15840"/>
      <w:pgMar w:top="851" w:right="474" w:bottom="851"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80F247" w14:textId="77777777" w:rsidR="00C55DB5" w:rsidRDefault="00C55DB5">
      <w:pPr>
        <w:spacing w:after="0" w:line="240" w:lineRule="auto"/>
      </w:pPr>
      <w:r>
        <w:separator/>
      </w:r>
    </w:p>
  </w:endnote>
  <w:endnote w:type="continuationSeparator" w:id="0">
    <w:p w14:paraId="077A83E8" w14:textId="77777777" w:rsidR="00C55DB5" w:rsidRDefault="00C55D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MS Mincho">
    <w:altName w:val="ＭＳ 明朝"/>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356472" w14:textId="77777777" w:rsidR="00C55DB5" w:rsidRDefault="00C55DB5">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92980E" w14:textId="24308DD9" w:rsidR="00C55DB5" w:rsidRDefault="00C55DB5" w:rsidP="00D50F6C">
    <w:pPr>
      <w:pStyle w:val="Footer"/>
      <w:tabs>
        <w:tab w:val="clear" w:pos="9360"/>
        <w:tab w:val="right" w:pos="9498"/>
      </w:tabs>
      <w:ind w:left="-1134"/>
      <w:jc w:val="center"/>
    </w:pPr>
    <w:sdt>
      <w:sdtPr>
        <w:id w:val="204740448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28352B">
          <w:rPr>
            <w:noProof/>
          </w:rPr>
          <w:t>1</w:t>
        </w:r>
        <w:r>
          <w:rPr>
            <w:noProof/>
          </w:rPr>
          <w:fldChar w:fldCharType="end"/>
        </w:r>
      </w:sdtContent>
    </w:sdt>
    <w:r>
      <w:t xml:space="preserve"> </w:t>
    </w:r>
    <w:r w:rsidRPr="00F9664F">
      <w:rPr>
        <w:sz w:val="20"/>
        <w:szCs w:val="20"/>
      </w:rPr>
      <w:t xml:space="preserve">Handouts: How to Guide for Contextualising the </w:t>
    </w:r>
    <w:r w:rsidRPr="00F9664F">
      <w:rPr>
        <w:i/>
        <w:sz w:val="20"/>
        <w:szCs w:val="20"/>
      </w:rPr>
      <w:t>Minimum Standards for Child Protection in Humanitarian Action</w:t>
    </w:r>
    <w:r w:rsidRPr="00F9664F">
      <w:rPr>
        <w:sz w:val="20"/>
        <w:szCs w:val="20"/>
      </w:rPr>
      <w:t xml:space="preserve"> – 02/2015</w:t>
    </w:r>
  </w:p>
  <w:p w14:paraId="33E00709" w14:textId="77777777" w:rsidR="00C55DB5" w:rsidRDefault="00C55DB5">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0C5174" w14:textId="77777777" w:rsidR="00C55DB5" w:rsidRDefault="00C55DB5">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FCB873" w14:textId="77777777" w:rsidR="00C55DB5" w:rsidRDefault="00C55DB5">
      <w:pPr>
        <w:spacing w:after="0" w:line="240" w:lineRule="auto"/>
      </w:pPr>
      <w:r>
        <w:separator/>
      </w:r>
    </w:p>
  </w:footnote>
  <w:footnote w:type="continuationSeparator" w:id="0">
    <w:p w14:paraId="62245945" w14:textId="77777777" w:rsidR="00C55DB5" w:rsidRDefault="00C55DB5">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143012" w14:textId="77777777" w:rsidR="00C55DB5" w:rsidRDefault="00C55DB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9DEDCC" w14:textId="48838FA1" w:rsidR="00C55DB5" w:rsidRDefault="00C55DB5">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F07D9E" w14:textId="77777777" w:rsidR="00C55DB5" w:rsidRDefault="00C55DB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60A4F"/>
    <w:multiLevelType w:val="hybridMultilevel"/>
    <w:tmpl w:val="A2144A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39B4526"/>
    <w:multiLevelType w:val="hybridMultilevel"/>
    <w:tmpl w:val="3A86894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471BA8"/>
    <w:multiLevelType w:val="hybridMultilevel"/>
    <w:tmpl w:val="616E4A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4B2242A"/>
    <w:multiLevelType w:val="hybridMultilevel"/>
    <w:tmpl w:val="047C850C"/>
    <w:lvl w:ilvl="0" w:tplc="846E18D4">
      <w:start w:val="1"/>
      <w:numFmt w:val="decimal"/>
      <w:lvlText w:val="%1."/>
      <w:lvlJc w:val="left"/>
      <w:pPr>
        <w:ind w:left="76" w:hanging="360"/>
      </w:pPr>
      <w:rPr>
        <w:rFonts w:hint="default"/>
      </w:rPr>
    </w:lvl>
    <w:lvl w:ilvl="1" w:tplc="04090019" w:tentative="1">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4">
    <w:nsid w:val="1C825BCC"/>
    <w:multiLevelType w:val="hybridMultilevel"/>
    <w:tmpl w:val="D21E44BC"/>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2535118B"/>
    <w:multiLevelType w:val="hybridMultilevel"/>
    <w:tmpl w:val="7A0A42D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78840F5"/>
    <w:multiLevelType w:val="hybridMultilevel"/>
    <w:tmpl w:val="D30E3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7DB02E9"/>
    <w:multiLevelType w:val="hybridMultilevel"/>
    <w:tmpl w:val="A7666BD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B22C1A"/>
    <w:multiLevelType w:val="hybridMultilevel"/>
    <w:tmpl w:val="5E204EE0"/>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B1D7AFE"/>
    <w:multiLevelType w:val="hybridMultilevel"/>
    <w:tmpl w:val="5380AFAE"/>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56568AC"/>
    <w:multiLevelType w:val="hybridMultilevel"/>
    <w:tmpl w:val="B59A8C9C"/>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5E937075"/>
    <w:multiLevelType w:val="hybridMultilevel"/>
    <w:tmpl w:val="2B1E890C"/>
    <w:lvl w:ilvl="0" w:tplc="10090015">
      <w:start w:val="3"/>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73BD6CB2"/>
    <w:multiLevelType w:val="hybridMultilevel"/>
    <w:tmpl w:val="7D521656"/>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4"/>
  </w:num>
  <w:num w:numId="2">
    <w:abstractNumId w:val="12"/>
  </w:num>
  <w:num w:numId="3">
    <w:abstractNumId w:val="11"/>
  </w:num>
  <w:num w:numId="4">
    <w:abstractNumId w:val="0"/>
  </w:num>
  <w:num w:numId="5">
    <w:abstractNumId w:val="10"/>
  </w:num>
  <w:num w:numId="6">
    <w:abstractNumId w:val="2"/>
  </w:num>
  <w:num w:numId="7">
    <w:abstractNumId w:val="9"/>
  </w:num>
  <w:num w:numId="8">
    <w:abstractNumId w:val="8"/>
  </w:num>
  <w:num w:numId="9">
    <w:abstractNumId w:val="5"/>
  </w:num>
  <w:num w:numId="10">
    <w:abstractNumId w:val="3"/>
  </w:num>
  <w:num w:numId="11">
    <w:abstractNumId w:val="1"/>
  </w:num>
  <w:num w:numId="12">
    <w:abstractNumId w:val="7"/>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characterSpacingControl w:val="doNotCompress"/>
  <w:savePreviewPicture/>
  <w:hdrShapeDefaults>
    <o:shapedefaults v:ext="edit" spidmax="205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26F"/>
    <w:rsid w:val="000C4199"/>
    <w:rsid w:val="000F4929"/>
    <w:rsid w:val="00183F56"/>
    <w:rsid w:val="001B2759"/>
    <w:rsid w:val="0028352B"/>
    <w:rsid w:val="002C63BB"/>
    <w:rsid w:val="004220E4"/>
    <w:rsid w:val="00491CF2"/>
    <w:rsid w:val="005E49F8"/>
    <w:rsid w:val="005F36C1"/>
    <w:rsid w:val="0065126F"/>
    <w:rsid w:val="006D2283"/>
    <w:rsid w:val="006F3D78"/>
    <w:rsid w:val="0072501F"/>
    <w:rsid w:val="0075330C"/>
    <w:rsid w:val="007B7606"/>
    <w:rsid w:val="007C38CE"/>
    <w:rsid w:val="008C4E91"/>
    <w:rsid w:val="00951B19"/>
    <w:rsid w:val="00AD2693"/>
    <w:rsid w:val="00B14249"/>
    <w:rsid w:val="00B2685A"/>
    <w:rsid w:val="00B34489"/>
    <w:rsid w:val="00C55DB5"/>
    <w:rsid w:val="00CE18E7"/>
    <w:rsid w:val="00D50F6C"/>
    <w:rsid w:val="00DE7701"/>
    <w:rsid w:val="00E06CF4"/>
    <w:rsid w:val="00E40516"/>
    <w:rsid w:val="00F546A0"/>
    <w:rsid w:val="00F9664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52BB6AA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26F"/>
    <w:pPr>
      <w:spacing w:after="200" w:line="276" w:lineRule="auto"/>
    </w:pPr>
    <w:rPr>
      <w:rFonts w:eastAsiaTheme="minorHAnsi"/>
      <w:sz w:val="22"/>
      <w:szCs w:val="22"/>
      <w:lang w:val="en-CA"/>
    </w:rPr>
  </w:style>
  <w:style w:type="paragraph" w:styleId="Heading1">
    <w:name w:val="heading 1"/>
    <w:basedOn w:val="Normal"/>
    <w:next w:val="Normal"/>
    <w:link w:val="Heading1Char"/>
    <w:uiPriority w:val="9"/>
    <w:qFormat/>
    <w:rsid w:val="0065126F"/>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3">
    <w:name w:val="heading 3"/>
    <w:basedOn w:val="Normal"/>
    <w:next w:val="Normal"/>
    <w:link w:val="Heading3Char"/>
    <w:uiPriority w:val="9"/>
    <w:unhideWhenUsed/>
    <w:qFormat/>
    <w:rsid w:val="0065126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5126F"/>
    <w:rPr>
      <w:rFonts w:asciiTheme="majorHAnsi" w:eastAsiaTheme="majorEastAsia" w:hAnsiTheme="majorHAnsi" w:cstheme="majorBidi"/>
      <w:b/>
      <w:bCs/>
      <w:color w:val="345A8A" w:themeColor="accent1" w:themeShade="B5"/>
      <w:sz w:val="32"/>
      <w:szCs w:val="32"/>
      <w:lang w:val="en-CA"/>
    </w:rPr>
  </w:style>
  <w:style w:type="character" w:customStyle="1" w:styleId="Heading3Char">
    <w:name w:val="Heading 3 Char"/>
    <w:basedOn w:val="DefaultParagraphFont"/>
    <w:link w:val="Heading3"/>
    <w:uiPriority w:val="9"/>
    <w:rsid w:val="0065126F"/>
    <w:rPr>
      <w:rFonts w:asciiTheme="majorHAnsi" w:eastAsiaTheme="majorEastAsia" w:hAnsiTheme="majorHAnsi" w:cstheme="majorBidi"/>
      <w:b/>
      <w:bCs/>
      <w:color w:val="4F81BD" w:themeColor="accent1"/>
      <w:sz w:val="22"/>
      <w:szCs w:val="22"/>
      <w:lang w:val="en-CA"/>
    </w:rPr>
  </w:style>
  <w:style w:type="paragraph" w:styleId="ListParagraph">
    <w:name w:val="List Paragraph"/>
    <w:basedOn w:val="Normal"/>
    <w:uiPriority w:val="34"/>
    <w:qFormat/>
    <w:rsid w:val="0065126F"/>
    <w:pPr>
      <w:ind w:left="720"/>
      <w:contextualSpacing/>
    </w:pPr>
  </w:style>
  <w:style w:type="paragraph" w:styleId="Header">
    <w:name w:val="header"/>
    <w:basedOn w:val="Normal"/>
    <w:link w:val="HeaderChar"/>
    <w:uiPriority w:val="99"/>
    <w:unhideWhenUsed/>
    <w:rsid w:val="006512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126F"/>
    <w:rPr>
      <w:rFonts w:eastAsiaTheme="minorHAnsi"/>
      <w:sz w:val="22"/>
      <w:szCs w:val="22"/>
      <w:lang w:val="en-CA"/>
    </w:rPr>
  </w:style>
  <w:style w:type="paragraph" w:styleId="Footer">
    <w:name w:val="footer"/>
    <w:basedOn w:val="Normal"/>
    <w:link w:val="FooterChar"/>
    <w:uiPriority w:val="99"/>
    <w:unhideWhenUsed/>
    <w:rsid w:val="006512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126F"/>
    <w:rPr>
      <w:rFonts w:eastAsiaTheme="minorHAnsi"/>
      <w:sz w:val="22"/>
      <w:szCs w:val="22"/>
      <w:lang w:val="en-CA"/>
    </w:rPr>
  </w:style>
  <w:style w:type="table" w:styleId="TableGrid">
    <w:name w:val="Table Grid"/>
    <w:basedOn w:val="TableNormal"/>
    <w:uiPriority w:val="59"/>
    <w:rsid w:val="0065126F"/>
    <w:rPr>
      <w:rFonts w:eastAsiaTheme="minorHAnsi"/>
      <w:sz w:val="22"/>
      <w:szCs w:val="22"/>
      <w:lang w:val="en-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AD2693"/>
    <w:rPr>
      <w:sz w:val="18"/>
      <w:szCs w:val="18"/>
    </w:rPr>
  </w:style>
  <w:style w:type="paragraph" w:styleId="CommentText">
    <w:name w:val="annotation text"/>
    <w:basedOn w:val="Normal"/>
    <w:link w:val="CommentTextChar"/>
    <w:uiPriority w:val="99"/>
    <w:semiHidden/>
    <w:unhideWhenUsed/>
    <w:rsid w:val="00AD2693"/>
    <w:pPr>
      <w:spacing w:line="240" w:lineRule="auto"/>
    </w:pPr>
    <w:rPr>
      <w:sz w:val="24"/>
      <w:szCs w:val="24"/>
    </w:rPr>
  </w:style>
  <w:style w:type="character" w:customStyle="1" w:styleId="CommentTextChar">
    <w:name w:val="Comment Text Char"/>
    <w:basedOn w:val="DefaultParagraphFont"/>
    <w:link w:val="CommentText"/>
    <w:uiPriority w:val="99"/>
    <w:semiHidden/>
    <w:rsid w:val="00AD2693"/>
    <w:rPr>
      <w:rFonts w:eastAsiaTheme="minorHAnsi"/>
      <w:lang w:val="en-CA"/>
    </w:rPr>
  </w:style>
  <w:style w:type="paragraph" w:styleId="CommentSubject">
    <w:name w:val="annotation subject"/>
    <w:basedOn w:val="CommentText"/>
    <w:next w:val="CommentText"/>
    <w:link w:val="CommentSubjectChar"/>
    <w:uiPriority w:val="99"/>
    <w:semiHidden/>
    <w:unhideWhenUsed/>
    <w:rsid w:val="00AD2693"/>
    <w:rPr>
      <w:b/>
      <w:bCs/>
      <w:sz w:val="20"/>
      <w:szCs w:val="20"/>
    </w:rPr>
  </w:style>
  <w:style w:type="character" w:customStyle="1" w:styleId="CommentSubjectChar">
    <w:name w:val="Comment Subject Char"/>
    <w:basedOn w:val="CommentTextChar"/>
    <w:link w:val="CommentSubject"/>
    <w:uiPriority w:val="99"/>
    <w:semiHidden/>
    <w:rsid w:val="00AD2693"/>
    <w:rPr>
      <w:rFonts w:eastAsiaTheme="minorHAnsi"/>
      <w:b/>
      <w:bCs/>
      <w:sz w:val="20"/>
      <w:szCs w:val="20"/>
      <w:lang w:val="en-CA"/>
    </w:rPr>
  </w:style>
  <w:style w:type="paragraph" w:styleId="BalloonText">
    <w:name w:val="Balloon Text"/>
    <w:basedOn w:val="Normal"/>
    <w:link w:val="BalloonTextChar"/>
    <w:uiPriority w:val="99"/>
    <w:semiHidden/>
    <w:unhideWhenUsed/>
    <w:rsid w:val="00AD269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D2693"/>
    <w:rPr>
      <w:rFonts w:ascii="Lucida Grande" w:eastAsiaTheme="minorHAnsi" w:hAnsi="Lucida Grande" w:cs="Lucida Grande"/>
      <w:sz w:val="18"/>
      <w:szCs w:val="18"/>
      <w:lang w:val="en-CA"/>
    </w:rPr>
  </w:style>
  <w:style w:type="paragraph" w:styleId="FootnoteText">
    <w:name w:val="footnote text"/>
    <w:basedOn w:val="Normal"/>
    <w:link w:val="FootnoteTextChar"/>
    <w:uiPriority w:val="99"/>
    <w:unhideWhenUsed/>
    <w:rsid w:val="00DE7701"/>
    <w:pPr>
      <w:spacing w:after="0" w:line="240" w:lineRule="auto"/>
    </w:pPr>
    <w:rPr>
      <w:sz w:val="24"/>
      <w:szCs w:val="24"/>
    </w:rPr>
  </w:style>
  <w:style w:type="character" w:customStyle="1" w:styleId="FootnoteTextChar">
    <w:name w:val="Footnote Text Char"/>
    <w:basedOn w:val="DefaultParagraphFont"/>
    <w:link w:val="FootnoteText"/>
    <w:uiPriority w:val="99"/>
    <w:rsid w:val="00DE7701"/>
    <w:rPr>
      <w:rFonts w:eastAsiaTheme="minorHAnsi"/>
      <w:lang w:val="en-CA"/>
    </w:rPr>
  </w:style>
  <w:style w:type="character" w:styleId="FootnoteReference">
    <w:name w:val="footnote reference"/>
    <w:basedOn w:val="DefaultParagraphFont"/>
    <w:uiPriority w:val="99"/>
    <w:unhideWhenUsed/>
    <w:rsid w:val="00DE7701"/>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26F"/>
    <w:pPr>
      <w:spacing w:after="200" w:line="276" w:lineRule="auto"/>
    </w:pPr>
    <w:rPr>
      <w:rFonts w:eastAsiaTheme="minorHAnsi"/>
      <w:sz w:val="22"/>
      <w:szCs w:val="22"/>
      <w:lang w:val="en-CA"/>
    </w:rPr>
  </w:style>
  <w:style w:type="paragraph" w:styleId="Heading1">
    <w:name w:val="heading 1"/>
    <w:basedOn w:val="Normal"/>
    <w:next w:val="Normal"/>
    <w:link w:val="Heading1Char"/>
    <w:uiPriority w:val="9"/>
    <w:qFormat/>
    <w:rsid w:val="0065126F"/>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3">
    <w:name w:val="heading 3"/>
    <w:basedOn w:val="Normal"/>
    <w:next w:val="Normal"/>
    <w:link w:val="Heading3Char"/>
    <w:uiPriority w:val="9"/>
    <w:unhideWhenUsed/>
    <w:qFormat/>
    <w:rsid w:val="0065126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5126F"/>
    <w:rPr>
      <w:rFonts w:asciiTheme="majorHAnsi" w:eastAsiaTheme="majorEastAsia" w:hAnsiTheme="majorHAnsi" w:cstheme="majorBidi"/>
      <w:b/>
      <w:bCs/>
      <w:color w:val="345A8A" w:themeColor="accent1" w:themeShade="B5"/>
      <w:sz w:val="32"/>
      <w:szCs w:val="32"/>
      <w:lang w:val="en-CA"/>
    </w:rPr>
  </w:style>
  <w:style w:type="character" w:customStyle="1" w:styleId="Heading3Char">
    <w:name w:val="Heading 3 Char"/>
    <w:basedOn w:val="DefaultParagraphFont"/>
    <w:link w:val="Heading3"/>
    <w:uiPriority w:val="9"/>
    <w:rsid w:val="0065126F"/>
    <w:rPr>
      <w:rFonts w:asciiTheme="majorHAnsi" w:eastAsiaTheme="majorEastAsia" w:hAnsiTheme="majorHAnsi" w:cstheme="majorBidi"/>
      <w:b/>
      <w:bCs/>
      <w:color w:val="4F81BD" w:themeColor="accent1"/>
      <w:sz w:val="22"/>
      <w:szCs w:val="22"/>
      <w:lang w:val="en-CA"/>
    </w:rPr>
  </w:style>
  <w:style w:type="paragraph" w:styleId="ListParagraph">
    <w:name w:val="List Paragraph"/>
    <w:basedOn w:val="Normal"/>
    <w:uiPriority w:val="34"/>
    <w:qFormat/>
    <w:rsid w:val="0065126F"/>
    <w:pPr>
      <w:ind w:left="720"/>
      <w:contextualSpacing/>
    </w:pPr>
  </w:style>
  <w:style w:type="paragraph" w:styleId="Header">
    <w:name w:val="header"/>
    <w:basedOn w:val="Normal"/>
    <w:link w:val="HeaderChar"/>
    <w:uiPriority w:val="99"/>
    <w:unhideWhenUsed/>
    <w:rsid w:val="006512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126F"/>
    <w:rPr>
      <w:rFonts w:eastAsiaTheme="minorHAnsi"/>
      <w:sz w:val="22"/>
      <w:szCs w:val="22"/>
      <w:lang w:val="en-CA"/>
    </w:rPr>
  </w:style>
  <w:style w:type="paragraph" w:styleId="Footer">
    <w:name w:val="footer"/>
    <w:basedOn w:val="Normal"/>
    <w:link w:val="FooterChar"/>
    <w:uiPriority w:val="99"/>
    <w:unhideWhenUsed/>
    <w:rsid w:val="006512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126F"/>
    <w:rPr>
      <w:rFonts w:eastAsiaTheme="minorHAnsi"/>
      <w:sz w:val="22"/>
      <w:szCs w:val="22"/>
      <w:lang w:val="en-CA"/>
    </w:rPr>
  </w:style>
  <w:style w:type="table" w:styleId="TableGrid">
    <w:name w:val="Table Grid"/>
    <w:basedOn w:val="TableNormal"/>
    <w:uiPriority w:val="59"/>
    <w:rsid w:val="0065126F"/>
    <w:rPr>
      <w:rFonts w:eastAsiaTheme="minorHAnsi"/>
      <w:sz w:val="22"/>
      <w:szCs w:val="22"/>
      <w:lang w:val="en-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AD2693"/>
    <w:rPr>
      <w:sz w:val="18"/>
      <w:szCs w:val="18"/>
    </w:rPr>
  </w:style>
  <w:style w:type="paragraph" w:styleId="CommentText">
    <w:name w:val="annotation text"/>
    <w:basedOn w:val="Normal"/>
    <w:link w:val="CommentTextChar"/>
    <w:uiPriority w:val="99"/>
    <w:semiHidden/>
    <w:unhideWhenUsed/>
    <w:rsid w:val="00AD2693"/>
    <w:pPr>
      <w:spacing w:line="240" w:lineRule="auto"/>
    </w:pPr>
    <w:rPr>
      <w:sz w:val="24"/>
      <w:szCs w:val="24"/>
    </w:rPr>
  </w:style>
  <w:style w:type="character" w:customStyle="1" w:styleId="CommentTextChar">
    <w:name w:val="Comment Text Char"/>
    <w:basedOn w:val="DefaultParagraphFont"/>
    <w:link w:val="CommentText"/>
    <w:uiPriority w:val="99"/>
    <w:semiHidden/>
    <w:rsid w:val="00AD2693"/>
    <w:rPr>
      <w:rFonts w:eastAsiaTheme="minorHAnsi"/>
      <w:lang w:val="en-CA"/>
    </w:rPr>
  </w:style>
  <w:style w:type="paragraph" w:styleId="CommentSubject">
    <w:name w:val="annotation subject"/>
    <w:basedOn w:val="CommentText"/>
    <w:next w:val="CommentText"/>
    <w:link w:val="CommentSubjectChar"/>
    <w:uiPriority w:val="99"/>
    <w:semiHidden/>
    <w:unhideWhenUsed/>
    <w:rsid w:val="00AD2693"/>
    <w:rPr>
      <w:b/>
      <w:bCs/>
      <w:sz w:val="20"/>
      <w:szCs w:val="20"/>
    </w:rPr>
  </w:style>
  <w:style w:type="character" w:customStyle="1" w:styleId="CommentSubjectChar">
    <w:name w:val="Comment Subject Char"/>
    <w:basedOn w:val="CommentTextChar"/>
    <w:link w:val="CommentSubject"/>
    <w:uiPriority w:val="99"/>
    <w:semiHidden/>
    <w:rsid w:val="00AD2693"/>
    <w:rPr>
      <w:rFonts w:eastAsiaTheme="minorHAnsi"/>
      <w:b/>
      <w:bCs/>
      <w:sz w:val="20"/>
      <w:szCs w:val="20"/>
      <w:lang w:val="en-CA"/>
    </w:rPr>
  </w:style>
  <w:style w:type="paragraph" w:styleId="BalloonText">
    <w:name w:val="Balloon Text"/>
    <w:basedOn w:val="Normal"/>
    <w:link w:val="BalloonTextChar"/>
    <w:uiPriority w:val="99"/>
    <w:semiHidden/>
    <w:unhideWhenUsed/>
    <w:rsid w:val="00AD269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D2693"/>
    <w:rPr>
      <w:rFonts w:ascii="Lucida Grande" w:eastAsiaTheme="minorHAnsi" w:hAnsi="Lucida Grande" w:cs="Lucida Grande"/>
      <w:sz w:val="18"/>
      <w:szCs w:val="18"/>
      <w:lang w:val="en-CA"/>
    </w:rPr>
  </w:style>
  <w:style w:type="paragraph" w:styleId="FootnoteText">
    <w:name w:val="footnote text"/>
    <w:basedOn w:val="Normal"/>
    <w:link w:val="FootnoteTextChar"/>
    <w:uiPriority w:val="99"/>
    <w:unhideWhenUsed/>
    <w:rsid w:val="00DE7701"/>
    <w:pPr>
      <w:spacing w:after="0" w:line="240" w:lineRule="auto"/>
    </w:pPr>
    <w:rPr>
      <w:sz w:val="24"/>
      <w:szCs w:val="24"/>
    </w:rPr>
  </w:style>
  <w:style w:type="character" w:customStyle="1" w:styleId="FootnoteTextChar">
    <w:name w:val="Footnote Text Char"/>
    <w:basedOn w:val="DefaultParagraphFont"/>
    <w:link w:val="FootnoteText"/>
    <w:uiPriority w:val="99"/>
    <w:rsid w:val="00DE7701"/>
    <w:rPr>
      <w:rFonts w:eastAsiaTheme="minorHAnsi"/>
      <w:lang w:val="en-CA"/>
    </w:rPr>
  </w:style>
  <w:style w:type="character" w:styleId="FootnoteReference">
    <w:name w:val="footnote reference"/>
    <w:basedOn w:val="DefaultParagraphFont"/>
    <w:uiPriority w:val="99"/>
    <w:unhideWhenUsed/>
    <w:rsid w:val="00DE770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header" Target="header3.xml"/><Relationship Id="rId15" Type="http://schemas.openxmlformats.org/officeDocument/2006/relationships/footer" Target="footer3.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97</TotalTime>
  <Pages>21</Pages>
  <Words>5210</Words>
  <Characters>29700</Characters>
  <Application>Microsoft Macintosh Word</Application>
  <DocSecurity>0</DocSecurity>
  <Lines>247</Lines>
  <Paragraphs>69</Paragraphs>
  <ScaleCrop>false</ScaleCrop>
  <Company/>
  <LinksUpToDate>false</LinksUpToDate>
  <CharactersWithSpaces>34841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Wedge</dc:creator>
  <cp:keywords/>
  <dc:description/>
  <cp:lastModifiedBy>Joanna Wedge</cp:lastModifiedBy>
  <cp:revision>15</cp:revision>
  <dcterms:created xsi:type="dcterms:W3CDTF">2015-01-22T05:22:00Z</dcterms:created>
  <dcterms:modified xsi:type="dcterms:W3CDTF">2015-02-12T16:26:00Z</dcterms:modified>
</cp:coreProperties>
</file>